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C5" w:rsidRDefault="003F03C5" w:rsidP="003F03C5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F03C5" w:rsidRDefault="003F03C5" w:rsidP="003F03C5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F03C5" w:rsidRDefault="003F03C5" w:rsidP="003F03C5">
      <w:pPr>
        <w:jc w:val="center"/>
        <w:rPr>
          <w:b/>
          <w:sz w:val="28"/>
          <w:szCs w:val="28"/>
        </w:rPr>
      </w:pPr>
    </w:p>
    <w:p w:rsidR="003F03C5" w:rsidRPr="00917BD2" w:rsidRDefault="003F03C5" w:rsidP="003F03C5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3F03C5" w:rsidRDefault="003F03C5" w:rsidP="003F03C5">
      <w:pPr>
        <w:rPr>
          <w:sz w:val="28"/>
          <w:szCs w:val="28"/>
        </w:rPr>
      </w:pPr>
      <w:r>
        <w:rPr>
          <w:sz w:val="28"/>
          <w:szCs w:val="28"/>
        </w:rPr>
        <w:t>30.06.2022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                                       </w:t>
      </w:r>
      <w:r w:rsidRPr="000E089E">
        <w:rPr>
          <w:sz w:val="28"/>
          <w:szCs w:val="28"/>
        </w:rPr>
        <w:t>№</w:t>
      </w:r>
      <w:r>
        <w:rPr>
          <w:sz w:val="28"/>
          <w:szCs w:val="28"/>
        </w:rPr>
        <w:t>38-5</w:t>
      </w:r>
      <w:r w:rsidRPr="000E089E">
        <w:rPr>
          <w:sz w:val="28"/>
          <w:szCs w:val="28"/>
        </w:rPr>
        <w:tab/>
      </w:r>
    </w:p>
    <w:p w:rsidR="003F03C5" w:rsidRPr="00D20538" w:rsidRDefault="003F03C5" w:rsidP="003F03C5">
      <w:pPr>
        <w:jc w:val="center"/>
        <w:rPr>
          <w:i/>
          <w:sz w:val="16"/>
          <w:szCs w:val="16"/>
        </w:rPr>
      </w:pPr>
    </w:p>
    <w:p w:rsidR="003F03C5" w:rsidRDefault="003F03C5" w:rsidP="003F03C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3F03C5" w:rsidRDefault="003F03C5" w:rsidP="003F03C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3F03C5" w:rsidTr="00EB482E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3F03C5" w:rsidRDefault="003F03C5" w:rsidP="00EB482E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Зверево при проведении </w:t>
            </w:r>
            <w:r w:rsidRPr="00AB6781">
              <w:rPr>
                <w:b/>
                <w:sz w:val="28"/>
                <w:szCs w:val="28"/>
              </w:rPr>
      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3F03C5" w:rsidRDefault="003F03C5" w:rsidP="003F03C5">
      <w:pPr>
        <w:pStyle w:val="a6"/>
        <w:jc w:val="both"/>
        <w:rPr>
          <w:sz w:val="28"/>
          <w:szCs w:val="28"/>
        </w:rPr>
      </w:pPr>
    </w:p>
    <w:p w:rsidR="003F03C5" w:rsidRDefault="003F03C5" w:rsidP="003F03C5">
      <w:pPr>
        <w:pStyle w:val="a6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</w:t>
      </w:r>
      <w:r>
        <w:rPr>
          <w:bCs/>
          <w:sz w:val="28"/>
          <w:szCs w:val="28"/>
        </w:rPr>
        <w:br/>
        <w:t xml:space="preserve">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 (или) многомандатным избирательным округам, </w:t>
      </w:r>
      <w:r w:rsidRPr="00B05EAF">
        <w:rPr>
          <w:bCs/>
          <w:sz w:val="28"/>
          <w:szCs w:val="28"/>
        </w:rPr>
        <w:t>утвержденными постановлением Избирательной комиссии Ростовской области от 20.06.2019 № 77-2</w:t>
      </w:r>
      <w:r>
        <w:rPr>
          <w:bCs/>
          <w:sz w:val="28"/>
          <w:szCs w:val="28"/>
        </w:rPr>
        <w:t xml:space="preserve"> в редакции постановления от 03.06.2022 № 218-2, </w:t>
      </w:r>
      <w:r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Pr="00606F8D">
        <w:rPr>
          <w:sz w:val="28"/>
        </w:rPr>
        <w:t xml:space="preserve">Территориальную избирательную комиссию города </w:t>
      </w:r>
      <w:r>
        <w:rPr>
          <w:sz w:val="28"/>
        </w:rPr>
        <w:t xml:space="preserve">Зверево </w:t>
      </w:r>
      <w:r w:rsidRPr="00606F8D">
        <w:rPr>
          <w:sz w:val="28"/>
        </w:rPr>
        <w:t xml:space="preserve">при проведении </w:t>
      </w:r>
      <w:r w:rsidRPr="00AB6781">
        <w:rPr>
          <w:sz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>
        <w:rPr>
          <w:sz w:val="28"/>
        </w:rPr>
        <w:t>,</w:t>
      </w:r>
    </w:p>
    <w:p w:rsidR="003F03C5" w:rsidRDefault="003F03C5" w:rsidP="003F03C5">
      <w:pPr>
        <w:pStyle w:val="a6"/>
        <w:spacing w:line="264" w:lineRule="auto"/>
        <w:ind w:left="0" w:firstLine="709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Pr="00606F8D">
        <w:rPr>
          <w:sz w:val="28"/>
        </w:rPr>
        <w:t xml:space="preserve">города </w:t>
      </w:r>
      <w:r>
        <w:rPr>
          <w:sz w:val="28"/>
        </w:rPr>
        <w:t>Зверево</w:t>
      </w:r>
      <w:r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3F03C5" w:rsidRDefault="003F03C5" w:rsidP="003F03C5">
      <w:pPr>
        <w:pStyle w:val="a4"/>
        <w:ind w:firstLine="709"/>
      </w:pPr>
      <w:r>
        <w:rPr>
          <w:szCs w:val="28"/>
        </w:rPr>
        <w:t xml:space="preserve">1. 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Pr="00606F8D">
        <w:rPr>
          <w:color w:val="000000"/>
          <w:szCs w:val="28"/>
        </w:rPr>
        <w:t>кандидатами</w:t>
      </w:r>
      <w:r>
        <w:rPr>
          <w:color w:val="000000"/>
          <w:szCs w:val="28"/>
        </w:rPr>
        <w:t>,</w:t>
      </w:r>
      <w:r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>
        <w:rPr>
          <w:color w:val="000000"/>
          <w:szCs w:val="28"/>
        </w:rPr>
        <w:t xml:space="preserve">Зверево </w:t>
      </w:r>
      <w:r w:rsidRPr="00606F8D">
        <w:rPr>
          <w:color w:val="000000"/>
          <w:szCs w:val="28"/>
        </w:rPr>
        <w:t xml:space="preserve">при проведении </w:t>
      </w:r>
      <w:r w:rsidRPr="00AB6781">
        <w:rPr>
          <w:color w:val="000000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Pr="00606F8D">
        <w:rPr>
          <w:color w:val="000000"/>
          <w:szCs w:val="28"/>
        </w:rPr>
        <w:t xml:space="preserve"> </w:t>
      </w:r>
      <w:r>
        <w:rPr>
          <w:szCs w:val="28"/>
        </w:rPr>
        <w:t>согласно приложению</w:t>
      </w:r>
      <w:r>
        <w:t>.</w:t>
      </w:r>
    </w:p>
    <w:p w:rsidR="003F03C5" w:rsidRDefault="003F03C5" w:rsidP="003F03C5">
      <w:pPr>
        <w:pStyle w:val="a4"/>
        <w:rPr>
          <w:szCs w:val="28"/>
        </w:rPr>
      </w:pPr>
    </w:p>
    <w:p w:rsidR="003F03C5" w:rsidRPr="00AB6781" w:rsidRDefault="003F03C5" w:rsidP="003F03C5">
      <w:pPr>
        <w:pStyle w:val="a4"/>
        <w:ind w:firstLine="851"/>
      </w:pPr>
      <w:r>
        <w:rPr>
          <w:szCs w:val="28"/>
        </w:rPr>
        <w:t>2. </w:t>
      </w:r>
      <w:r>
        <w:t>Разместить настоящее постановление</w:t>
      </w:r>
      <w:r w:rsidRPr="00704669">
        <w:t xml:space="preserve"> на сайте </w:t>
      </w:r>
      <w:r>
        <w:rPr>
          <w:color w:val="000000"/>
          <w:szCs w:val="28"/>
        </w:rPr>
        <w:t>Территориальной</w:t>
      </w:r>
      <w:r w:rsidRPr="00606F8D">
        <w:rPr>
          <w:color w:val="000000"/>
          <w:szCs w:val="28"/>
        </w:rPr>
        <w:t xml:space="preserve"> избирательн</w:t>
      </w:r>
      <w:r>
        <w:rPr>
          <w:color w:val="000000"/>
          <w:szCs w:val="28"/>
        </w:rPr>
        <w:t>ой</w:t>
      </w:r>
      <w:r w:rsidRPr="00606F8D">
        <w:rPr>
          <w:color w:val="000000"/>
          <w:szCs w:val="28"/>
        </w:rPr>
        <w:t xml:space="preserve"> комисси</w:t>
      </w:r>
      <w:r>
        <w:rPr>
          <w:color w:val="000000"/>
          <w:szCs w:val="28"/>
        </w:rPr>
        <w:t>и</w:t>
      </w:r>
      <w:r w:rsidRPr="00606F8D">
        <w:rPr>
          <w:color w:val="000000"/>
          <w:szCs w:val="28"/>
        </w:rPr>
        <w:t xml:space="preserve"> города </w:t>
      </w:r>
      <w:r>
        <w:rPr>
          <w:color w:val="000000"/>
          <w:szCs w:val="28"/>
        </w:rPr>
        <w:t>Зверево</w:t>
      </w:r>
      <w:r w:rsidRPr="00606F8D">
        <w:rPr>
          <w:color w:val="000000"/>
          <w:szCs w:val="28"/>
        </w:rPr>
        <w:t xml:space="preserve"> </w:t>
      </w:r>
      <w:r w:rsidRPr="00704669">
        <w:t xml:space="preserve">в информационно-телекоммуникационной сети </w:t>
      </w:r>
      <w:r>
        <w:t>«</w:t>
      </w:r>
      <w:r w:rsidRPr="00704669">
        <w:t>Интернет</w:t>
      </w:r>
      <w:r>
        <w:t>»</w:t>
      </w:r>
      <w:r w:rsidRPr="00704669">
        <w:t>.</w:t>
      </w:r>
    </w:p>
    <w:p w:rsidR="003F03C5" w:rsidRPr="00704669" w:rsidRDefault="003F03C5" w:rsidP="003F03C5">
      <w:pPr>
        <w:pStyle w:val="a4"/>
        <w:ind w:right="28" w:firstLine="851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Pr="00D20538">
        <w:rPr>
          <w:szCs w:val="28"/>
        </w:rPr>
        <w:t>председателя территориальной избирательной комиссии</w:t>
      </w:r>
      <w:r w:rsidRPr="00D50710">
        <w:rPr>
          <w:szCs w:val="28"/>
        </w:rPr>
        <w:t xml:space="preserve"> Мироненко С. В.</w:t>
      </w:r>
    </w:p>
    <w:p w:rsidR="003F03C5" w:rsidRDefault="003F03C5" w:rsidP="003F03C5">
      <w:pPr>
        <w:jc w:val="both"/>
        <w:rPr>
          <w:sz w:val="28"/>
          <w:szCs w:val="28"/>
        </w:rPr>
      </w:pPr>
    </w:p>
    <w:p w:rsidR="003F03C5" w:rsidRDefault="003F03C5" w:rsidP="003F03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F03C5" w:rsidRDefault="003F03C5" w:rsidP="003F03C5">
      <w:pPr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С. В. Мироненко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</w:p>
    <w:p w:rsidR="003F03C5" w:rsidRDefault="003F03C5" w:rsidP="003F03C5">
      <w:pPr>
        <w:rPr>
          <w:sz w:val="28"/>
          <w:szCs w:val="28"/>
        </w:rPr>
        <w:sectPr w:rsidR="003F03C5" w:rsidSect="0064494A">
          <w:headerReference w:type="default" r:id="rId4"/>
          <w:pgSz w:w="11906" w:h="16838"/>
          <w:pgMar w:top="142" w:right="851" w:bottom="142" w:left="1701" w:header="709" w:footer="720" w:gutter="0"/>
          <w:pgNumType w:start="1"/>
          <w:cols w:space="720"/>
          <w:titlePg/>
          <w:docGrid w:linePitch="360"/>
        </w:sect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>Е.Ю.  Бондаренко</w:t>
      </w:r>
      <w:bookmarkStart w:id="0" w:name="_GoBack"/>
      <w:bookmarkEnd w:id="0"/>
    </w:p>
    <w:p w:rsidR="002E6B2F" w:rsidRDefault="002E6B2F" w:rsidP="003F03C5"/>
    <w:sectPr w:rsidR="002E6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184" w:rsidRDefault="003F03C5">
    <w:pPr>
      <w:pStyle w:val="a8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2EC5E0A" wp14:editId="40E0484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4184" w:rsidRDefault="003F03C5">
                          <w:pPr>
                            <w:pStyle w:val="a8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C5E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3D4184" w:rsidRDefault="003F03C5">
                    <w:pPr>
                      <w:pStyle w:val="a8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C5"/>
    <w:rsid w:val="002E6B2F"/>
    <w:rsid w:val="003F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A3491"/>
  <w15:chartTrackingRefBased/>
  <w15:docId w15:val="{2CFCCE93-F3DD-47C5-941B-41E1582B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3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qFormat/>
    <w:rsid w:val="003F03C5"/>
    <w:pPr>
      <w:keepNext/>
      <w:suppressAutoHyphens w:val="0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F03C5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page number"/>
    <w:basedOn w:val="a0"/>
    <w:rsid w:val="003F03C5"/>
  </w:style>
  <w:style w:type="paragraph" w:styleId="a4">
    <w:name w:val="Body Text"/>
    <w:basedOn w:val="a"/>
    <w:link w:val="a5"/>
    <w:rsid w:val="003F03C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3F03C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Body Text Indent"/>
    <w:basedOn w:val="a"/>
    <w:link w:val="a7"/>
    <w:rsid w:val="003F03C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3F03C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header"/>
    <w:basedOn w:val="a"/>
    <w:link w:val="a9"/>
    <w:rsid w:val="003F03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3F03C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</cp:revision>
  <dcterms:created xsi:type="dcterms:W3CDTF">2022-07-05T15:20:00Z</dcterms:created>
  <dcterms:modified xsi:type="dcterms:W3CDTF">2022-07-05T15:21:00Z</dcterms:modified>
</cp:coreProperties>
</file>