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64" w:rsidRDefault="00382E64" w:rsidP="00382E64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5" o:title=""/>
          </v:shape>
          <o:OLEObject Type="Embed" ProgID="PBrush" ShapeID="_x0000_i1025" DrawAspect="Content" ObjectID="_1608628484" r:id="rId6"/>
        </w:object>
      </w:r>
    </w:p>
    <w:p w:rsidR="00382E64" w:rsidRDefault="00382E64" w:rsidP="00382E64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382E64" w:rsidRDefault="00382E64" w:rsidP="00382E64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382E64" w:rsidRDefault="00382E64" w:rsidP="00382E64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382E64" w:rsidTr="000F1D5F">
        <w:tc>
          <w:tcPr>
            <w:tcW w:w="9571" w:type="dxa"/>
            <w:gridSpan w:val="4"/>
            <w:hideMark/>
          </w:tcPr>
          <w:p w:rsidR="00382E64" w:rsidRDefault="00382E64" w:rsidP="000F1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82E64" w:rsidTr="000F1D5F">
        <w:tc>
          <w:tcPr>
            <w:tcW w:w="4841" w:type="dxa"/>
            <w:gridSpan w:val="2"/>
            <w:hideMark/>
          </w:tcPr>
          <w:p w:rsidR="00382E64" w:rsidRDefault="00382E64" w:rsidP="001E6D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E6D43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 xml:space="preserve"> декабря 2018 г.</w:t>
            </w:r>
          </w:p>
        </w:tc>
        <w:tc>
          <w:tcPr>
            <w:tcW w:w="4730" w:type="dxa"/>
            <w:gridSpan w:val="2"/>
            <w:hideMark/>
          </w:tcPr>
          <w:p w:rsidR="00382E64" w:rsidRDefault="00F41515" w:rsidP="000F1D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86-2</w:t>
            </w:r>
            <w:r w:rsidR="00382E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82E64" w:rsidTr="000F1D5F">
        <w:tc>
          <w:tcPr>
            <w:tcW w:w="9571" w:type="dxa"/>
            <w:gridSpan w:val="4"/>
          </w:tcPr>
          <w:p w:rsidR="00382E64" w:rsidRDefault="00382E64" w:rsidP="000F1D5F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382E64" w:rsidTr="000F1D5F">
        <w:tc>
          <w:tcPr>
            <w:tcW w:w="2225" w:type="dxa"/>
          </w:tcPr>
          <w:p w:rsidR="00382E64" w:rsidRDefault="00382E64" w:rsidP="000F1D5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382E64" w:rsidRPr="003724A6" w:rsidRDefault="00382E64" w:rsidP="000F1D5F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ответственного лица за делопроизводство и ведение архивных документов</w:t>
            </w:r>
          </w:p>
        </w:tc>
        <w:tc>
          <w:tcPr>
            <w:tcW w:w="2145" w:type="dxa"/>
          </w:tcPr>
          <w:p w:rsidR="00382E64" w:rsidRDefault="00382E64" w:rsidP="000F1D5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82E64" w:rsidRDefault="00382E64" w:rsidP="00F41515">
      <w:pPr>
        <w:spacing w:line="360" w:lineRule="auto"/>
        <w:ind w:left="-426" w:firstLine="568"/>
        <w:jc w:val="both"/>
        <w:rPr>
          <w:sz w:val="28"/>
        </w:rPr>
      </w:pPr>
      <w:r>
        <w:rPr>
          <w:sz w:val="28"/>
        </w:rPr>
        <w:t>В обеспечение надлежащей эффективности делопроизводства и ведения архивных документов в Территориальной избирательной комиссии города Зверево,</w:t>
      </w:r>
      <w:r w:rsidR="00F41515" w:rsidRPr="00F41515">
        <w:rPr>
          <w:sz w:val="28"/>
        </w:rPr>
        <w:t xml:space="preserve"> </w:t>
      </w:r>
      <w:r w:rsidR="00F41515">
        <w:rPr>
          <w:sz w:val="28"/>
        </w:rPr>
        <w:t xml:space="preserve">в связи с кадровыми изменениями в </w:t>
      </w:r>
      <w:r w:rsidR="00F41515" w:rsidRPr="00394729">
        <w:rPr>
          <w:sz w:val="28"/>
          <w:szCs w:val="28"/>
        </w:rPr>
        <w:t>Территориальной избирательной комиссии</w:t>
      </w:r>
      <w:r w:rsidR="00F41515">
        <w:rPr>
          <w:sz w:val="28"/>
        </w:rPr>
        <w:t xml:space="preserve"> г. Зверево,</w:t>
      </w:r>
    </w:p>
    <w:p w:rsidR="00382E64" w:rsidRDefault="00382E64" w:rsidP="00382E64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382E64" w:rsidRPr="00EC5CD0" w:rsidRDefault="00382E64" w:rsidP="001E6D43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382E64" w:rsidRPr="002F4815" w:rsidRDefault="00382E64" w:rsidP="001E6D43">
      <w:pPr>
        <w:pStyle w:val="21"/>
        <w:numPr>
          <w:ilvl w:val="0"/>
          <w:numId w:val="1"/>
        </w:numPr>
        <w:spacing w:line="276" w:lineRule="auto"/>
        <w:ind w:right="0"/>
        <w:rPr>
          <w:sz w:val="28"/>
        </w:rPr>
      </w:pPr>
      <w:r>
        <w:rPr>
          <w:sz w:val="28"/>
        </w:rPr>
        <w:t xml:space="preserve">Назначить ответственным за делопроизводство и ведение архивных документов инспектора территориальной избирательной комиссии второй категории сектора по взаимодействию с территориями управления </w:t>
      </w:r>
      <w:r w:rsidR="002F4815">
        <w:rPr>
          <w:sz w:val="28"/>
        </w:rPr>
        <w:t xml:space="preserve">организационно-аналитической работы ИКРО </w:t>
      </w:r>
      <w:r>
        <w:rPr>
          <w:sz w:val="28"/>
        </w:rPr>
        <w:t>Е.Ю. Бондаренко.</w:t>
      </w:r>
    </w:p>
    <w:p w:rsidR="002F4815" w:rsidRPr="002F4815" w:rsidRDefault="002F4815" w:rsidP="001E6D43">
      <w:pPr>
        <w:pStyle w:val="21"/>
        <w:numPr>
          <w:ilvl w:val="0"/>
          <w:numId w:val="1"/>
        </w:numPr>
        <w:spacing w:line="276" w:lineRule="auto"/>
        <w:ind w:right="0"/>
        <w:rPr>
          <w:sz w:val="28"/>
        </w:rPr>
      </w:pPr>
      <w:r w:rsidRPr="002F4815">
        <w:rPr>
          <w:sz w:val="28"/>
        </w:rPr>
        <w:t>Постановление от 14.01.2016 № 2-3 "</w:t>
      </w:r>
      <w:r w:rsidRPr="002F4815">
        <w:rPr>
          <w:sz w:val="28"/>
          <w:szCs w:val="28"/>
        </w:rPr>
        <w:t>О назначении ответственного лица за делопроизводство и ведение архивных документов" считать утратившим силу.</w:t>
      </w:r>
    </w:p>
    <w:p w:rsidR="00382E64" w:rsidRPr="00007709" w:rsidRDefault="00382E64" w:rsidP="001E6D43">
      <w:pPr>
        <w:numPr>
          <w:ilvl w:val="0"/>
          <w:numId w:val="1"/>
        </w:numPr>
        <w:tabs>
          <w:tab w:val="left" w:pos="6750"/>
        </w:tabs>
        <w:spacing w:after="0"/>
        <w:jc w:val="both"/>
        <w:rPr>
          <w:sz w:val="28"/>
          <w:szCs w:val="28"/>
        </w:rPr>
      </w:pPr>
      <w:r w:rsidRPr="00394729">
        <w:rPr>
          <w:sz w:val="28"/>
          <w:szCs w:val="28"/>
        </w:rPr>
        <w:t>Контроль исполнением настоящего постановления возложить на секретаря Территориальной избирательной комиссии г.</w:t>
      </w:r>
      <w:r>
        <w:rPr>
          <w:sz w:val="28"/>
          <w:szCs w:val="28"/>
        </w:rPr>
        <w:t xml:space="preserve"> </w:t>
      </w:r>
      <w:r w:rsidRPr="00394729">
        <w:rPr>
          <w:sz w:val="28"/>
          <w:szCs w:val="28"/>
        </w:rPr>
        <w:t>Зверево</w:t>
      </w:r>
      <w:r>
        <w:rPr>
          <w:sz w:val="28"/>
          <w:szCs w:val="28"/>
        </w:rPr>
        <w:t xml:space="preserve"> А.О. Кузнецову.</w:t>
      </w:r>
    </w:p>
    <w:p w:rsidR="00382E64" w:rsidRDefault="00382E64" w:rsidP="001E6D43">
      <w:pPr>
        <w:spacing w:after="0"/>
        <w:ind w:left="720"/>
        <w:jc w:val="both"/>
        <w:rPr>
          <w:sz w:val="28"/>
        </w:rPr>
      </w:pPr>
    </w:p>
    <w:p w:rsidR="00382E64" w:rsidRDefault="00382E64" w:rsidP="00F41515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382E64" w:rsidRDefault="00382E64" w:rsidP="00F4151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</w:t>
      </w:r>
      <w:r w:rsidR="00F4151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А.О. Кузнецова</w:t>
      </w:r>
    </w:p>
    <w:p w:rsidR="00F00EA6" w:rsidRDefault="00F41515" w:rsidP="001E6D43">
      <w:pPr>
        <w:spacing w:line="240" w:lineRule="auto"/>
      </w:pPr>
    </w:p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E64"/>
    <w:rsid w:val="000A0D5B"/>
    <w:rsid w:val="0013028A"/>
    <w:rsid w:val="001D3DF1"/>
    <w:rsid w:val="001E6D43"/>
    <w:rsid w:val="002A189A"/>
    <w:rsid w:val="002F4815"/>
    <w:rsid w:val="00382E64"/>
    <w:rsid w:val="004C7795"/>
    <w:rsid w:val="004D36AC"/>
    <w:rsid w:val="005D0CAD"/>
    <w:rsid w:val="006B4900"/>
    <w:rsid w:val="007C6728"/>
    <w:rsid w:val="009D1047"/>
    <w:rsid w:val="00A35D16"/>
    <w:rsid w:val="00C235B4"/>
    <w:rsid w:val="00F4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64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82E64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E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3">
    <w:name w:val="Рабочий"/>
    <w:basedOn w:val="a"/>
    <w:rsid w:val="00382E64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382E64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2019-01-10T09:26:00Z</cp:lastPrinted>
  <dcterms:created xsi:type="dcterms:W3CDTF">2018-12-18T06:32:00Z</dcterms:created>
  <dcterms:modified xsi:type="dcterms:W3CDTF">2019-01-10T09:28:00Z</dcterms:modified>
</cp:coreProperties>
</file>