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5F4" w:rsidRPr="000855F4" w:rsidRDefault="000855F4" w:rsidP="000855F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5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855F4" w:rsidRPr="000855F4" w:rsidRDefault="000855F4" w:rsidP="000855F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5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ЗВЕРЕВО РОСТОВСКОЙ ОБЛАСТИ</w:t>
      </w:r>
    </w:p>
    <w:p w:rsidR="000855F4" w:rsidRPr="000855F4" w:rsidRDefault="000855F4" w:rsidP="000855F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78"/>
        <w:gridCol w:w="2569"/>
        <w:gridCol w:w="2522"/>
        <w:gridCol w:w="2086"/>
      </w:tblGrid>
      <w:tr w:rsidR="000855F4" w:rsidRPr="000855F4" w:rsidTr="00A453D8">
        <w:tc>
          <w:tcPr>
            <w:tcW w:w="9571" w:type="dxa"/>
            <w:gridSpan w:val="4"/>
            <w:hideMark/>
          </w:tcPr>
          <w:p w:rsidR="000855F4" w:rsidRPr="000855F4" w:rsidRDefault="000855F4" w:rsidP="000855F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55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0855F4" w:rsidRPr="000855F4" w:rsidTr="00A453D8">
        <w:tc>
          <w:tcPr>
            <w:tcW w:w="4841" w:type="dxa"/>
            <w:gridSpan w:val="2"/>
            <w:hideMark/>
          </w:tcPr>
          <w:p w:rsidR="000855F4" w:rsidRPr="000855F4" w:rsidRDefault="000855F4" w:rsidP="000855F4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55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31 марта 2026 г.</w:t>
            </w:r>
          </w:p>
        </w:tc>
        <w:tc>
          <w:tcPr>
            <w:tcW w:w="4730" w:type="dxa"/>
            <w:gridSpan w:val="2"/>
            <w:hideMark/>
          </w:tcPr>
          <w:p w:rsidR="000855F4" w:rsidRPr="000855F4" w:rsidRDefault="000855F4" w:rsidP="000855F4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55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4-1</w:t>
            </w:r>
          </w:p>
        </w:tc>
      </w:tr>
      <w:tr w:rsidR="000855F4" w:rsidRPr="000855F4" w:rsidTr="00A453D8">
        <w:tc>
          <w:tcPr>
            <w:tcW w:w="9571" w:type="dxa"/>
            <w:gridSpan w:val="4"/>
          </w:tcPr>
          <w:p w:rsidR="000855F4" w:rsidRPr="000855F4" w:rsidRDefault="000855F4" w:rsidP="000855F4">
            <w:pPr>
              <w:tabs>
                <w:tab w:val="left" w:pos="6750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855F4">
              <w:rPr>
                <w:rFonts w:ascii="Times New Roman" w:eastAsia="Calibri" w:hAnsi="Times New Roman" w:cs="Times New Roman"/>
                <w:sz w:val="28"/>
                <w:szCs w:val="28"/>
              </w:rPr>
              <w:t>г. Зверево</w:t>
            </w:r>
          </w:p>
        </w:tc>
      </w:tr>
      <w:tr w:rsidR="000855F4" w:rsidRPr="000855F4" w:rsidTr="00A453D8">
        <w:tc>
          <w:tcPr>
            <w:tcW w:w="2225" w:type="dxa"/>
          </w:tcPr>
          <w:p w:rsidR="000855F4" w:rsidRPr="000855F4" w:rsidRDefault="000855F4" w:rsidP="000855F4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0855F4" w:rsidRPr="000855F4" w:rsidRDefault="000855F4" w:rsidP="000855F4">
            <w:pPr>
              <w:spacing w:after="200" w:line="276" w:lineRule="auto"/>
              <w:ind w:left="-9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855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 утверждении плана работы Территориальной избирательной комиссии города Зверево Ростовской области на </w:t>
            </w:r>
            <w:r w:rsidRPr="000855F4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0855F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квартал 2026 года</w:t>
            </w:r>
            <w:bookmarkStart w:id="0" w:name="_GoBack"/>
            <w:bookmarkEnd w:id="0"/>
          </w:p>
        </w:tc>
        <w:tc>
          <w:tcPr>
            <w:tcW w:w="2145" w:type="dxa"/>
          </w:tcPr>
          <w:p w:rsidR="000855F4" w:rsidRPr="000855F4" w:rsidRDefault="000855F4" w:rsidP="000855F4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855F4" w:rsidRPr="000855F4" w:rsidRDefault="000855F4" w:rsidP="000855F4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8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Территориальной избирательной комиссии города Зверево Ростовской области на </w:t>
      </w:r>
      <w:r w:rsidRPr="000855F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08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2026 года</w:t>
      </w:r>
      <w:r w:rsidRPr="000855F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0855F4" w:rsidRPr="000855F4" w:rsidRDefault="000855F4" w:rsidP="000855F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855F4" w:rsidRPr="000855F4" w:rsidRDefault="000855F4" w:rsidP="000855F4">
      <w:pPr>
        <w:tabs>
          <w:tab w:val="left" w:pos="9355"/>
        </w:tabs>
        <w:spacing w:after="200" w:line="240" w:lineRule="auto"/>
        <w:ind w:right="-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55F4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г. Зверево Ростовской области</w:t>
      </w:r>
    </w:p>
    <w:p w:rsidR="000855F4" w:rsidRPr="000855F4" w:rsidRDefault="000855F4" w:rsidP="000855F4">
      <w:pPr>
        <w:tabs>
          <w:tab w:val="left" w:pos="9355"/>
        </w:tabs>
        <w:spacing w:after="200" w:line="240" w:lineRule="auto"/>
        <w:ind w:right="-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55F4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0855F4" w:rsidRPr="000855F4" w:rsidRDefault="000855F4" w:rsidP="000855F4">
      <w:pPr>
        <w:spacing w:after="200" w:line="276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55F4">
        <w:rPr>
          <w:rFonts w:ascii="Times New Roman" w:eastAsia="Calibri" w:hAnsi="Times New Roman" w:cs="Times New Roman"/>
          <w:sz w:val="28"/>
          <w:szCs w:val="28"/>
        </w:rPr>
        <w:t xml:space="preserve">1. Утвердить план работы Территориальной избирательной комиссии города Зверево Ростовской области на </w:t>
      </w:r>
      <w:r w:rsidRPr="000855F4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0855F4">
        <w:rPr>
          <w:rFonts w:ascii="Times New Roman" w:eastAsia="Calibri" w:hAnsi="Times New Roman" w:cs="Times New Roman"/>
          <w:sz w:val="28"/>
          <w:szCs w:val="28"/>
        </w:rPr>
        <w:t xml:space="preserve"> квартал 2026 года (приложение).</w:t>
      </w:r>
    </w:p>
    <w:p w:rsidR="000855F4" w:rsidRPr="000855F4" w:rsidRDefault="000855F4" w:rsidP="000855F4">
      <w:pPr>
        <w:spacing w:after="200" w:line="276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55F4">
        <w:rPr>
          <w:rFonts w:ascii="Times New Roman" w:eastAsia="Calibri" w:hAnsi="Times New Roman" w:cs="Times New Roman"/>
          <w:sz w:val="28"/>
          <w:szCs w:val="28"/>
        </w:rPr>
        <w:t>2. Разрешить председателю Территориальной избирательной комиссии города Зверево С. В. Мироненко и секретарю Е.Ю. Бондаренко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0855F4" w:rsidRPr="000855F4" w:rsidRDefault="000855F4" w:rsidP="000855F4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55F4">
        <w:rPr>
          <w:rFonts w:ascii="Times New Roman" w:eastAsia="Calibri" w:hAnsi="Times New Roman" w:cs="Times New Roman"/>
          <w:sz w:val="28"/>
          <w:szCs w:val="28"/>
        </w:rPr>
        <w:t>3. Контроль за выполнением настоящего постановления возложить на секретаря Территориальной избирательной комиссии города Зверево Ростовской области Е.Ю. Бондаренко.</w:t>
      </w:r>
    </w:p>
    <w:p w:rsidR="000855F4" w:rsidRPr="000855F4" w:rsidRDefault="000855F4" w:rsidP="000855F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0855F4" w:rsidRPr="000855F4" w:rsidRDefault="000855F4" w:rsidP="000855F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0855F4" w:rsidRPr="000855F4" w:rsidRDefault="000855F4" w:rsidP="000855F4">
      <w:pPr>
        <w:tabs>
          <w:tab w:val="left" w:pos="9355"/>
        </w:tabs>
        <w:spacing w:after="200" w:line="276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55F4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         С.В. Мироненко</w:t>
      </w:r>
    </w:p>
    <w:p w:rsidR="000855F4" w:rsidRPr="000855F4" w:rsidRDefault="000855F4" w:rsidP="000855F4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55F4">
        <w:rPr>
          <w:rFonts w:ascii="Times New Roman" w:eastAsia="Calibri" w:hAnsi="Times New Roman" w:cs="Times New Roman"/>
          <w:sz w:val="28"/>
          <w:szCs w:val="28"/>
        </w:rPr>
        <w:t>Секретарь комиссии                                                                     Е.Ю. Бондаренко</w:t>
      </w:r>
    </w:p>
    <w:p w:rsidR="00CE45DC" w:rsidRDefault="00CE45DC"/>
    <w:sectPr w:rsidR="00CE45DC" w:rsidSect="00534FB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5F4"/>
    <w:rsid w:val="000855F4"/>
    <w:rsid w:val="00534FB0"/>
    <w:rsid w:val="00CE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4231F-44E4-41C6-9273-78180E681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2026-03-31T07:09:00Z</dcterms:created>
  <dcterms:modified xsi:type="dcterms:W3CDTF">2026-03-31T07:10:00Z</dcterms:modified>
</cp:coreProperties>
</file>