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B317D9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149-2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291B6F">
              <w:rPr>
                <w:b/>
                <w:szCs w:val="28"/>
              </w:rPr>
              <w:t>2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33753C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33753C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291B6F">
        <w:rPr>
          <w:szCs w:val="28"/>
        </w:rPr>
        <w:t>2</w:t>
      </w:r>
      <w:r w:rsidR="00A46C26">
        <w:rPr>
          <w:szCs w:val="28"/>
        </w:rPr>
        <w:t>:</w:t>
      </w:r>
    </w:p>
    <w:p w:rsidR="00A46C26" w:rsidRPr="00BB300C" w:rsidRDefault="0075472A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 Каратаева Игоря Викторовича</w:t>
      </w:r>
      <w:r w:rsidRPr="00795300">
        <w:rPr>
          <w:szCs w:val="28"/>
        </w:rPr>
        <w:t>,</w:t>
      </w:r>
      <w:r>
        <w:rPr>
          <w:szCs w:val="28"/>
        </w:rPr>
        <w:t xml:space="preserve"> 1967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AC270D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AC270D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F1E" w:rsidRDefault="008E5F1E" w:rsidP="00F92C75">
      <w:r>
        <w:separator/>
      </w:r>
    </w:p>
  </w:endnote>
  <w:endnote w:type="continuationSeparator" w:id="0">
    <w:p w:rsidR="008E5F1E" w:rsidRDefault="008E5F1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F1E" w:rsidRDefault="008E5F1E" w:rsidP="00F92C75">
      <w:r>
        <w:separator/>
      </w:r>
    </w:p>
  </w:footnote>
  <w:footnote w:type="continuationSeparator" w:id="0">
    <w:p w:rsidR="008E5F1E" w:rsidRDefault="008E5F1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3753C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8451C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E5F1E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270D"/>
    <w:rsid w:val="00AD0932"/>
    <w:rsid w:val="00AD1A46"/>
    <w:rsid w:val="00B317D9"/>
    <w:rsid w:val="00B75728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6238E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6</cp:revision>
  <cp:lastPrinted>2022-09-16T06:57:00Z</cp:lastPrinted>
  <dcterms:created xsi:type="dcterms:W3CDTF">2025-09-24T13:44:00Z</dcterms:created>
  <dcterms:modified xsi:type="dcterms:W3CDTF">2025-09-24T14:22:00Z</dcterms:modified>
</cp:coreProperties>
</file>