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466FE3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466FE3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466FE3">
              <w:rPr>
                <w:b/>
                <w:sz w:val="28"/>
                <w:szCs w:val="28"/>
              </w:rPr>
              <w:t>62-3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466FE3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466FE3">
              <w:rPr>
                <w:b/>
                <w:sz w:val="28"/>
                <w:szCs w:val="28"/>
              </w:rPr>
              <w:t>639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66FE3">
        <w:rPr>
          <w:sz w:val="28"/>
          <w:szCs w:val="28"/>
        </w:rPr>
        <w:t>639</w:t>
      </w:r>
      <w:r>
        <w:rPr>
          <w:sz w:val="28"/>
          <w:szCs w:val="28"/>
        </w:rPr>
        <w:t xml:space="preserve"> с правом решающего голоса </w:t>
      </w:r>
      <w:r w:rsidR="00466FE3">
        <w:rPr>
          <w:sz w:val="28"/>
          <w:szCs w:val="28"/>
        </w:rPr>
        <w:t>Кригер Е.А.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466FE3">
        <w:rPr>
          <w:sz w:val="28"/>
          <w:szCs w:val="28"/>
        </w:rPr>
        <w:t>27.02.2023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33DF7">
        <w:rPr>
          <w:sz w:val="28"/>
          <w:szCs w:val="28"/>
        </w:rPr>
        <w:t>Региональным</w:t>
      </w:r>
      <w:r w:rsidR="00133DF7" w:rsidRPr="00133DF7">
        <w:rPr>
          <w:sz w:val="28"/>
          <w:szCs w:val="28"/>
        </w:rPr>
        <w:t xml:space="preserve"> отделение</w:t>
      </w:r>
      <w:r w:rsidR="00133DF7">
        <w:rPr>
          <w:sz w:val="28"/>
          <w:szCs w:val="28"/>
        </w:rPr>
        <w:t>м</w:t>
      </w:r>
      <w:r w:rsidR="00133DF7" w:rsidRPr="00133DF7">
        <w:rPr>
          <w:sz w:val="28"/>
          <w:szCs w:val="28"/>
        </w:rPr>
        <w:t xml:space="preserve"> Всероссийской по</w:t>
      </w:r>
      <w:r w:rsidR="00133DF7">
        <w:rPr>
          <w:sz w:val="28"/>
          <w:szCs w:val="28"/>
        </w:rPr>
        <w:t>литической партии «</w:t>
      </w:r>
      <w:r w:rsidR="00466FE3">
        <w:rPr>
          <w:sz w:val="28"/>
          <w:szCs w:val="28"/>
        </w:rPr>
        <w:t>Российская партия садоводов</w:t>
      </w:r>
      <w:r w:rsidR="00133DF7">
        <w:rPr>
          <w:sz w:val="28"/>
          <w:szCs w:val="28"/>
        </w:rPr>
        <w:t xml:space="preserve">» </w:t>
      </w:r>
      <w:r w:rsidR="00133DF7" w:rsidRPr="00133DF7">
        <w:rPr>
          <w:sz w:val="28"/>
          <w:szCs w:val="28"/>
        </w:rPr>
        <w:t>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66FE3">
        <w:rPr>
          <w:sz w:val="28"/>
          <w:szCs w:val="28"/>
        </w:rPr>
        <w:t>639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466FE3">
        <w:rPr>
          <w:sz w:val="28"/>
          <w:szCs w:val="28"/>
        </w:rPr>
        <w:t>Кригер Елену Анатольевна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466FE3">
        <w:rPr>
          <w:sz w:val="28"/>
          <w:szCs w:val="28"/>
        </w:rPr>
        <w:t>639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504" w:rsidRDefault="00534504" w:rsidP="00EC5CD0">
      <w:pPr>
        <w:spacing w:after="0" w:line="240" w:lineRule="auto"/>
      </w:pPr>
      <w:r>
        <w:separator/>
      </w:r>
    </w:p>
  </w:endnote>
  <w:endnote w:type="continuationSeparator" w:id="0">
    <w:p w:rsidR="00534504" w:rsidRDefault="0053450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504" w:rsidRDefault="00534504" w:rsidP="00EC5CD0">
      <w:pPr>
        <w:spacing w:after="0" w:line="240" w:lineRule="auto"/>
      </w:pPr>
      <w:r>
        <w:separator/>
      </w:r>
    </w:p>
  </w:footnote>
  <w:footnote w:type="continuationSeparator" w:id="0">
    <w:p w:rsidR="00534504" w:rsidRDefault="0053450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68906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2022-02-28T08:46:00Z</cp:lastPrinted>
  <dcterms:created xsi:type="dcterms:W3CDTF">2023-03-27T07:31:00Z</dcterms:created>
  <dcterms:modified xsi:type="dcterms:W3CDTF">2023-03-27T09:30:00Z</dcterms:modified>
</cp:coreProperties>
</file>