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785A" w:rsidRPr="00BF5B24" w:rsidRDefault="007F785A" w:rsidP="007F785A"/>
    <w:p w:rsidR="00A96893" w:rsidRDefault="00A96893" w:rsidP="00A96893">
      <w:pPr>
        <w:jc w:val="center"/>
      </w:pPr>
    </w:p>
    <w:p w:rsidR="00A96893" w:rsidRDefault="00A96893" w:rsidP="00A96893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A96893" w:rsidRDefault="006A0111" w:rsidP="00A96893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</w:t>
      </w:r>
      <w:r w:rsidR="00A96893">
        <w:rPr>
          <w:sz w:val="28"/>
          <w:szCs w:val="28"/>
        </w:rPr>
        <w:t>ЗВЕРЕВО РОСТОВСКОЙ ОБЛАСТИ</w:t>
      </w:r>
    </w:p>
    <w:p w:rsidR="00A96893" w:rsidRDefault="00A96893" w:rsidP="00A96893"/>
    <w:tbl>
      <w:tblPr>
        <w:tblW w:w="9606" w:type="dxa"/>
        <w:tblLayout w:type="fixed"/>
        <w:tblLook w:val="01E0" w:firstRow="1" w:lastRow="1" w:firstColumn="1" w:lastColumn="1" w:noHBand="0" w:noVBand="0"/>
      </w:tblPr>
      <w:tblGrid>
        <w:gridCol w:w="4567"/>
        <w:gridCol w:w="5039"/>
      </w:tblGrid>
      <w:tr w:rsidR="00A96893" w:rsidTr="00F01CA6">
        <w:tc>
          <w:tcPr>
            <w:tcW w:w="9606" w:type="dxa"/>
            <w:gridSpan w:val="2"/>
            <w:hideMark/>
          </w:tcPr>
          <w:p w:rsidR="00A96893" w:rsidRDefault="00A96893" w:rsidP="00F01CA6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ПОСТАНОВЛЕНИЕ</w:t>
            </w:r>
          </w:p>
          <w:p w:rsidR="00A96893" w:rsidRDefault="00A96893" w:rsidP="00F01CA6">
            <w:pPr>
              <w:jc w:val="center"/>
              <w:rPr>
                <w:b/>
                <w:szCs w:val="28"/>
              </w:rPr>
            </w:pPr>
          </w:p>
        </w:tc>
      </w:tr>
      <w:tr w:rsidR="00A96893" w:rsidRPr="00E4198A" w:rsidTr="00F01CA6">
        <w:tc>
          <w:tcPr>
            <w:tcW w:w="4567" w:type="dxa"/>
            <w:hideMark/>
          </w:tcPr>
          <w:p w:rsidR="00A96893" w:rsidRPr="00A3458B" w:rsidRDefault="00D634F1" w:rsidP="00F01CA6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10</w:t>
            </w:r>
            <w:r w:rsidR="00C85020">
              <w:rPr>
                <w:b/>
                <w:szCs w:val="28"/>
              </w:rPr>
              <w:t>.09.</w:t>
            </w:r>
            <w:r w:rsidR="00A96893">
              <w:rPr>
                <w:b/>
                <w:szCs w:val="28"/>
              </w:rPr>
              <w:t>2020</w:t>
            </w:r>
            <w:r w:rsidR="00A96893" w:rsidRPr="00A3458B">
              <w:rPr>
                <w:b/>
                <w:szCs w:val="28"/>
              </w:rPr>
              <w:t>г.</w:t>
            </w:r>
          </w:p>
        </w:tc>
        <w:tc>
          <w:tcPr>
            <w:tcW w:w="5039" w:type="dxa"/>
            <w:hideMark/>
          </w:tcPr>
          <w:p w:rsidR="00A96893" w:rsidRPr="00A3458B" w:rsidRDefault="00A96893" w:rsidP="00C85020">
            <w:pPr>
              <w:jc w:val="right"/>
              <w:rPr>
                <w:b/>
                <w:szCs w:val="28"/>
              </w:rPr>
            </w:pPr>
            <w:r w:rsidRPr="00A3458B">
              <w:rPr>
                <w:b/>
                <w:szCs w:val="28"/>
              </w:rPr>
              <w:t xml:space="preserve">№ </w:t>
            </w:r>
            <w:r w:rsidR="00D634F1">
              <w:rPr>
                <w:b/>
                <w:szCs w:val="28"/>
              </w:rPr>
              <w:t>143</w:t>
            </w:r>
            <w:r w:rsidR="000F2E1A">
              <w:rPr>
                <w:b/>
                <w:szCs w:val="28"/>
              </w:rPr>
              <w:t>-4</w:t>
            </w:r>
          </w:p>
        </w:tc>
      </w:tr>
      <w:tr w:rsidR="00A96893" w:rsidRPr="00E4198A" w:rsidTr="00F01CA6">
        <w:tc>
          <w:tcPr>
            <w:tcW w:w="4567" w:type="dxa"/>
            <w:hideMark/>
          </w:tcPr>
          <w:p w:rsidR="00A96893" w:rsidRDefault="00A96893" w:rsidP="00F01CA6">
            <w:pPr>
              <w:rPr>
                <w:b/>
                <w:szCs w:val="28"/>
              </w:rPr>
            </w:pPr>
          </w:p>
        </w:tc>
        <w:tc>
          <w:tcPr>
            <w:tcW w:w="5039" w:type="dxa"/>
            <w:hideMark/>
          </w:tcPr>
          <w:p w:rsidR="00A96893" w:rsidRPr="00A3458B" w:rsidRDefault="00A96893" w:rsidP="00F01CA6">
            <w:pPr>
              <w:jc w:val="right"/>
              <w:rPr>
                <w:b/>
                <w:szCs w:val="28"/>
              </w:rPr>
            </w:pPr>
          </w:p>
        </w:tc>
      </w:tr>
      <w:tr w:rsidR="00A96893" w:rsidTr="00F01CA6">
        <w:tc>
          <w:tcPr>
            <w:tcW w:w="9606" w:type="dxa"/>
            <w:gridSpan w:val="2"/>
          </w:tcPr>
          <w:p w:rsidR="00A96893" w:rsidRDefault="00A96893" w:rsidP="00F01CA6">
            <w:pPr>
              <w:tabs>
                <w:tab w:val="left" w:pos="6750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г. Зверево</w:t>
            </w:r>
          </w:p>
        </w:tc>
      </w:tr>
    </w:tbl>
    <w:p w:rsidR="00FC341F" w:rsidRDefault="00FC341F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1384" w:type="dxa"/>
        <w:tblLayout w:type="fixed"/>
        <w:tblLook w:val="0000" w:firstRow="0" w:lastRow="0" w:firstColumn="0" w:lastColumn="0" w:noHBand="0" w:noVBand="0"/>
      </w:tblPr>
      <w:tblGrid>
        <w:gridCol w:w="6804"/>
      </w:tblGrid>
      <w:tr w:rsidR="001E533E" w:rsidTr="001E533E">
        <w:trPr>
          <w:trHeight w:val="1549"/>
        </w:trPr>
        <w:tc>
          <w:tcPr>
            <w:tcW w:w="6804" w:type="dxa"/>
            <w:shd w:val="clear" w:color="auto" w:fill="auto"/>
          </w:tcPr>
          <w:p w:rsidR="001E533E" w:rsidRPr="00C85020" w:rsidRDefault="001E533E" w:rsidP="001E533E">
            <w:pPr>
              <w:pStyle w:val="ConsPlusNonformat"/>
              <w:jc w:val="both"/>
              <w:rPr>
                <w:rFonts w:ascii="Times New Roman" w:hAnsi="Times New Roman" w:cs="Times New Roman"/>
                <w:b/>
                <w:sz w:val="28"/>
              </w:rPr>
            </w:pPr>
            <w:r w:rsidRPr="00C85020">
              <w:rPr>
                <w:rFonts w:ascii="Times New Roman" w:hAnsi="Times New Roman" w:cs="Times New Roman"/>
                <w:b/>
                <w:sz w:val="28"/>
              </w:rPr>
              <w:t xml:space="preserve">О члене Территориальной избирательной комиссии </w:t>
            </w:r>
            <w:r w:rsidR="00A96893" w:rsidRPr="00C85020">
              <w:rPr>
                <w:rFonts w:ascii="Times New Roman" w:hAnsi="Times New Roman" w:cs="Times New Roman"/>
                <w:b/>
                <w:sz w:val="28"/>
              </w:rPr>
              <w:t xml:space="preserve">г. Зверево </w:t>
            </w:r>
            <w:r w:rsidRPr="00C85020">
              <w:rPr>
                <w:rFonts w:ascii="Times New Roman" w:hAnsi="Times New Roman" w:cs="Times New Roman"/>
                <w:b/>
                <w:sz w:val="28"/>
              </w:rPr>
              <w:t xml:space="preserve">с правом совещательного голоса, назначенном </w:t>
            </w:r>
            <w:r w:rsidR="00C85020" w:rsidRPr="00C85020">
              <w:rPr>
                <w:rFonts w:ascii="Times New Roman" w:hAnsi="Times New Roman" w:cs="Times New Roman"/>
                <w:b/>
                <w:sz w:val="28"/>
              </w:rPr>
              <w:t xml:space="preserve">зарегистрированным кандидатом </w:t>
            </w:r>
            <w:r w:rsidR="000F2E1A">
              <w:rPr>
                <w:rFonts w:ascii="Times New Roman" w:hAnsi="Times New Roman" w:cs="Times New Roman"/>
                <w:b/>
                <w:sz w:val="28"/>
              </w:rPr>
              <w:t>на должность Губернатора Ростовской области</w:t>
            </w:r>
            <w:r w:rsidR="00C85020" w:rsidRPr="00C85020">
              <w:rPr>
                <w:rFonts w:ascii="Times New Roman" w:hAnsi="Times New Roman" w:cs="Times New Roman"/>
                <w:b/>
                <w:sz w:val="28"/>
              </w:rPr>
              <w:t xml:space="preserve"> </w:t>
            </w:r>
            <w:r w:rsidR="001E39D3">
              <w:rPr>
                <w:rFonts w:ascii="Times New Roman" w:hAnsi="Times New Roman" w:cs="Times New Roman"/>
                <w:b/>
                <w:sz w:val="28"/>
              </w:rPr>
              <w:t>Бессоновым Евгением Ивановичем</w:t>
            </w:r>
          </w:p>
          <w:p w:rsidR="001E533E" w:rsidRDefault="001E533E" w:rsidP="001E533E">
            <w:pPr>
              <w:suppressAutoHyphens/>
              <w:jc w:val="both"/>
              <w:rPr>
                <w:b/>
                <w:szCs w:val="28"/>
              </w:rPr>
            </w:pPr>
          </w:p>
        </w:tc>
      </w:tr>
    </w:tbl>
    <w:p w:rsidR="001E533E" w:rsidRPr="00C85020" w:rsidRDefault="001E533E" w:rsidP="00C85020">
      <w:pPr>
        <w:pStyle w:val="ConsPlusNonformat"/>
        <w:ind w:firstLine="709"/>
        <w:jc w:val="both"/>
        <w:rPr>
          <w:rFonts w:ascii="Times New Roman" w:hAnsi="Times New Roman" w:cs="Times New Roman"/>
          <w:sz w:val="28"/>
        </w:rPr>
      </w:pPr>
      <w:r w:rsidRPr="00C85020">
        <w:rPr>
          <w:rFonts w:ascii="Times New Roman" w:hAnsi="Times New Roman" w:cs="Times New Roman"/>
          <w:sz w:val="28"/>
        </w:rPr>
        <w:t xml:space="preserve">Принимая во внимание уведомление </w:t>
      </w:r>
      <w:r w:rsidR="001E39D3">
        <w:rPr>
          <w:rFonts w:ascii="Times New Roman" w:hAnsi="Times New Roman" w:cs="Times New Roman"/>
          <w:sz w:val="28"/>
        </w:rPr>
        <w:t>зарегистрированного кандидата</w:t>
      </w:r>
      <w:r w:rsidR="001E39D3" w:rsidRPr="001E39D3">
        <w:rPr>
          <w:rFonts w:ascii="Times New Roman" w:hAnsi="Times New Roman" w:cs="Times New Roman"/>
          <w:sz w:val="28"/>
        </w:rPr>
        <w:t xml:space="preserve"> на должность Губернатора Росто</w:t>
      </w:r>
      <w:r w:rsidR="001E39D3">
        <w:rPr>
          <w:rFonts w:ascii="Times New Roman" w:hAnsi="Times New Roman" w:cs="Times New Roman"/>
          <w:sz w:val="28"/>
        </w:rPr>
        <w:t>вской области Бессонова Евгения Ивановича</w:t>
      </w:r>
      <w:r w:rsidR="00C85020" w:rsidRPr="009C6C2D">
        <w:rPr>
          <w:rFonts w:ascii="Times New Roman" w:hAnsi="Times New Roman" w:cs="Times New Roman"/>
          <w:sz w:val="28"/>
        </w:rPr>
        <w:t xml:space="preserve"> </w:t>
      </w:r>
      <w:r w:rsidRPr="009C6C2D">
        <w:rPr>
          <w:rFonts w:ascii="Times New Roman" w:hAnsi="Times New Roman" w:cs="Times New Roman"/>
          <w:sz w:val="28"/>
        </w:rPr>
        <w:t>о назначении члена ТИК с правом со</w:t>
      </w:r>
      <w:r w:rsidR="001E39D3">
        <w:rPr>
          <w:rFonts w:ascii="Times New Roman" w:hAnsi="Times New Roman" w:cs="Times New Roman"/>
          <w:sz w:val="28"/>
        </w:rPr>
        <w:t>вещательного голоса, заявление Яшкиной Дианы Андреевны</w:t>
      </w:r>
      <w:r w:rsidRPr="00C85020">
        <w:rPr>
          <w:rFonts w:ascii="Times New Roman" w:hAnsi="Times New Roman" w:cs="Times New Roman"/>
          <w:sz w:val="28"/>
        </w:rPr>
        <w:t xml:space="preserve"> о согласии на назначение </w:t>
      </w:r>
      <w:r w:rsidR="00CD6011">
        <w:rPr>
          <w:rFonts w:ascii="Times New Roman" w:hAnsi="Times New Roman" w:cs="Times New Roman"/>
          <w:sz w:val="28"/>
        </w:rPr>
        <w:t>ее</w:t>
      </w:r>
      <w:r w:rsidRPr="00C85020">
        <w:rPr>
          <w:rFonts w:ascii="Times New Roman" w:hAnsi="Times New Roman" w:cs="Times New Roman"/>
          <w:sz w:val="28"/>
        </w:rPr>
        <w:t xml:space="preserve"> членом ТИК с правом совещательного голоса от </w:t>
      </w:r>
      <w:r w:rsidR="001E39D3">
        <w:rPr>
          <w:rFonts w:ascii="Times New Roman" w:hAnsi="Times New Roman" w:cs="Times New Roman"/>
          <w:sz w:val="28"/>
        </w:rPr>
        <w:t>10</w:t>
      </w:r>
      <w:r w:rsidR="00C85020" w:rsidRPr="00C85020">
        <w:rPr>
          <w:rFonts w:ascii="Times New Roman" w:hAnsi="Times New Roman" w:cs="Times New Roman"/>
          <w:sz w:val="28"/>
        </w:rPr>
        <w:t>.09.</w:t>
      </w:r>
      <w:r w:rsidR="00A96893" w:rsidRPr="00C85020">
        <w:rPr>
          <w:rFonts w:ascii="Times New Roman" w:hAnsi="Times New Roman" w:cs="Times New Roman"/>
          <w:sz w:val="28"/>
        </w:rPr>
        <w:t>2020</w:t>
      </w:r>
      <w:r w:rsidRPr="00C85020">
        <w:rPr>
          <w:rFonts w:ascii="Times New Roman" w:hAnsi="Times New Roman" w:cs="Times New Roman"/>
          <w:sz w:val="28"/>
        </w:rPr>
        <w:t xml:space="preserve"> г., в соответствии со статьей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:rsidR="001E533E" w:rsidRPr="001E533E" w:rsidRDefault="001E533E" w:rsidP="001E533E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</w:p>
    <w:p w:rsidR="00A96893" w:rsidRDefault="00A96893" w:rsidP="00A96893">
      <w:pPr>
        <w:tabs>
          <w:tab w:val="left" w:pos="9355"/>
        </w:tabs>
        <w:ind w:right="-5"/>
        <w:jc w:val="center"/>
        <w:rPr>
          <w:szCs w:val="28"/>
        </w:rPr>
      </w:pPr>
      <w:r w:rsidRPr="00FB69F1">
        <w:rPr>
          <w:szCs w:val="28"/>
        </w:rPr>
        <w:t>Территориальная избирательная комиссия г. Зверево Ростовской области</w:t>
      </w:r>
    </w:p>
    <w:p w:rsidR="00A96893" w:rsidRPr="00FB69F1" w:rsidRDefault="00A96893" w:rsidP="00A96893">
      <w:pPr>
        <w:tabs>
          <w:tab w:val="left" w:pos="9355"/>
        </w:tabs>
        <w:ind w:right="-5"/>
        <w:jc w:val="center"/>
        <w:rPr>
          <w:szCs w:val="28"/>
        </w:rPr>
      </w:pPr>
    </w:p>
    <w:p w:rsidR="00A96893" w:rsidRPr="00453F31" w:rsidRDefault="00A96893" w:rsidP="00A96893">
      <w:pPr>
        <w:tabs>
          <w:tab w:val="left" w:pos="9355"/>
        </w:tabs>
        <w:ind w:right="-5"/>
        <w:jc w:val="center"/>
        <w:rPr>
          <w:szCs w:val="28"/>
        </w:rPr>
      </w:pPr>
      <w:r w:rsidRPr="00453F31">
        <w:rPr>
          <w:szCs w:val="28"/>
        </w:rPr>
        <w:t>ПОСТАНОВЛЯЕТ:</w:t>
      </w:r>
    </w:p>
    <w:p w:rsidR="001E533E" w:rsidRPr="00453F31" w:rsidRDefault="001E533E" w:rsidP="001E533E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</w:p>
    <w:p w:rsidR="001E533E" w:rsidRPr="00453F31" w:rsidRDefault="001E533E" w:rsidP="001E533E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453F31">
        <w:rPr>
          <w:rFonts w:ascii="Times New Roman" w:hAnsi="Times New Roman" w:cs="Times New Roman"/>
          <w:sz w:val="28"/>
        </w:rPr>
        <w:t>1.</w:t>
      </w:r>
      <w:r w:rsidRPr="00453F31">
        <w:rPr>
          <w:rFonts w:ascii="Times New Roman" w:hAnsi="Times New Roman" w:cs="Times New Roman"/>
          <w:sz w:val="28"/>
        </w:rPr>
        <w:tab/>
        <w:t xml:space="preserve">Принять к сведению </w:t>
      </w:r>
      <w:r w:rsidR="00C85020" w:rsidRPr="00453F31">
        <w:rPr>
          <w:rFonts w:ascii="Times New Roman" w:hAnsi="Times New Roman" w:cs="Times New Roman"/>
          <w:sz w:val="28"/>
        </w:rPr>
        <w:t>уведомление</w:t>
      </w:r>
      <w:r w:rsidRPr="00453F31">
        <w:rPr>
          <w:rFonts w:ascii="Times New Roman" w:hAnsi="Times New Roman" w:cs="Times New Roman"/>
          <w:sz w:val="28"/>
        </w:rPr>
        <w:t xml:space="preserve"> о назначении </w:t>
      </w:r>
      <w:r w:rsidR="001E39D3" w:rsidRPr="001E39D3">
        <w:rPr>
          <w:rFonts w:ascii="Times New Roman" w:hAnsi="Times New Roman" w:cs="Times New Roman"/>
          <w:sz w:val="28"/>
        </w:rPr>
        <w:t>Яшкиной Дианы Андреевны</w:t>
      </w:r>
      <w:r w:rsidR="00E76EB2">
        <w:rPr>
          <w:rFonts w:ascii="Times New Roman" w:hAnsi="Times New Roman" w:cs="Times New Roman"/>
          <w:sz w:val="28"/>
        </w:rPr>
        <w:t xml:space="preserve"> </w:t>
      </w:r>
      <w:r w:rsidRPr="00453F31">
        <w:rPr>
          <w:rFonts w:ascii="Times New Roman" w:hAnsi="Times New Roman" w:cs="Times New Roman"/>
          <w:sz w:val="28"/>
        </w:rPr>
        <w:t>членом Территориальной избирательной комиссии</w:t>
      </w:r>
      <w:r w:rsidR="00A96893" w:rsidRPr="00453F31">
        <w:rPr>
          <w:rFonts w:ascii="Times New Roman" w:hAnsi="Times New Roman" w:cs="Times New Roman"/>
          <w:sz w:val="28"/>
        </w:rPr>
        <w:t xml:space="preserve"> г. Зверево </w:t>
      </w:r>
      <w:r w:rsidRPr="00453F31">
        <w:rPr>
          <w:rFonts w:ascii="Times New Roman" w:hAnsi="Times New Roman" w:cs="Times New Roman"/>
          <w:sz w:val="28"/>
        </w:rPr>
        <w:t>с правом совещательного голоса.</w:t>
      </w:r>
    </w:p>
    <w:p w:rsidR="001E533E" w:rsidRPr="00453F31" w:rsidRDefault="001E533E" w:rsidP="001E533E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453F31">
        <w:rPr>
          <w:rFonts w:ascii="Times New Roman" w:hAnsi="Times New Roman" w:cs="Times New Roman"/>
          <w:sz w:val="28"/>
        </w:rPr>
        <w:t>2.</w:t>
      </w:r>
      <w:r w:rsidRPr="00453F31">
        <w:rPr>
          <w:rFonts w:ascii="Times New Roman" w:hAnsi="Times New Roman" w:cs="Times New Roman"/>
          <w:sz w:val="28"/>
        </w:rPr>
        <w:tab/>
        <w:t xml:space="preserve">Выдать члену Территориальной избирательной комиссии </w:t>
      </w:r>
      <w:r w:rsidR="00A96893" w:rsidRPr="00453F31">
        <w:rPr>
          <w:rFonts w:ascii="Times New Roman" w:hAnsi="Times New Roman" w:cs="Times New Roman"/>
          <w:sz w:val="28"/>
        </w:rPr>
        <w:t>г. Зверево</w:t>
      </w:r>
      <w:r w:rsidRPr="00453F31">
        <w:rPr>
          <w:rFonts w:ascii="Times New Roman" w:hAnsi="Times New Roman" w:cs="Times New Roman"/>
          <w:sz w:val="28"/>
        </w:rPr>
        <w:t xml:space="preserve"> с правом совещательного голоса </w:t>
      </w:r>
      <w:r w:rsidR="001E39D3">
        <w:rPr>
          <w:rFonts w:ascii="Times New Roman" w:hAnsi="Times New Roman" w:cs="Times New Roman"/>
          <w:sz w:val="28"/>
        </w:rPr>
        <w:t>Яшкиной Диане Андреевне</w:t>
      </w:r>
      <w:r w:rsidRPr="009E2BB2">
        <w:rPr>
          <w:rFonts w:ascii="Times New Roman" w:hAnsi="Times New Roman" w:cs="Times New Roman"/>
          <w:sz w:val="28"/>
        </w:rPr>
        <w:t>,</w:t>
      </w:r>
      <w:r w:rsidRPr="00453F31">
        <w:rPr>
          <w:rFonts w:ascii="Times New Roman" w:hAnsi="Times New Roman" w:cs="Times New Roman"/>
          <w:i/>
          <w:sz w:val="28"/>
        </w:rPr>
        <w:t xml:space="preserve"> </w:t>
      </w:r>
      <w:r w:rsidR="001E39D3">
        <w:rPr>
          <w:rFonts w:ascii="Times New Roman" w:hAnsi="Times New Roman" w:cs="Times New Roman"/>
          <w:sz w:val="28"/>
        </w:rPr>
        <w:t>2000</w:t>
      </w:r>
      <w:r w:rsidR="00453F31" w:rsidRPr="00453F31">
        <w:rPr>
          <w:rFonts w:ascii="Times New Roman" w:hAnsi="Times New Roman" w:cs="Times New Roman"/>
          <w:sz w:val="28"/>
        </w:rPr>
        <w:t xml:space="preserve"> </w:t>
      </w:r>
      <w:r w:rsidRPr="00453F31">
        <w:rPr>
          <w:rFonts w:ascii="Times New Roman" w:hAnsi="Times New Roman" w:cs="Times New Roman"/>
          <w:sz w:val="28"/>
        </w:rPr>
        <w:t>года рождения, назначенно</w:t>
      </w:r>
      <w:r w:rsidR="009E2BB2">
        <w:rPr>
          <w:rFonts w:ascii="Times New Roman" w:hAnsi="Times New Roman" w:cs="Times New Roman"/>
          <w:sz w:val="28"/>
        </w:rPr>
        <w:t>му</w:t>
      </w:r>
      <w:r w:rsidRPr="00453F31">
        <w:rPr>
          <w:rFonts w:ascii="Times New Roman" w:hAnsi="Times New Roman" w:cs="Times New Roman"/>
          <w:sz w:val="28"/>
        </w:rPr>
        <w:t xml:space="preserve"> </w:t>
      </w:r>
      <w:r w:rsidR="001E39D3" w:rsidRPr="001E39D3">
        <w:rPr>
          <w:rFonts w:ascii="Times New Roman" w:hAnsi="Times New Roman" w:cs="Times New Roman"/>
          <w:sz w:val="28"/>
        </w:rPr>
        <w:t>зарегистрированным кандидатом на должность Губернатора Ростовской области Бессоновым Евгением Ивановичем</w:t>
      </w:r>
      <w:bookmarkStart w:id="0" w:name="_GoBack"/>
      <w:bookmarkEnd w:id="0"/>
      <w:r w:rsidR="00453F31" w:rsidRPr="00453F31">
        <w:rPr>
          <w:rFonts w:ascii="Times New Roman" w:hAnsi="Times New Roman" w:cs="Times New Roman"/>
          <w:sz w:val="28"/>
        </w:rPr>
        <w:t xml:space="preserve">, </w:t>
      </w:r>
      <w:r w:rsidRPr="00453F31">
        <w:rPr>
          <w:rFonts w:ascii="Times New Roman" w:hAnsi="Times New Roman" w:cs="Times New Roman"/>
          <w:sz w:val="28"/>
        </w:rPr>
        <w:t>удостоверение члена ТИК с правом совещательного голоса установленного образца.</w:t>
      </w:r>
    </w:p>
    <w:p w:rsidR="00A96893" w:rsidRPr="00E4198A" w:rsidRDefault="00A96893" w:rsidP="00A96893">
      <w:pPr>
        <w:tabs>
          <w:tab w:val="left" w:pos="9355"/>
        </w:tabs>
        <w:spacing w:line="360" w:lineRule="auto"/>
        <w:ind w:right="-5" w:firstLine="851"/>
        <w:jc w:val="both"/>
        <w:rPr>
          <w:b/>
          <w:szCs w:val="28"/>
        </w:rPr>
      </w:pPr>
      <w:r>
        <w:rPr>
          <w:szCs w:val="28"/>
        </w:rPr>
        <w:lastRenderedPageBreak/>
        <w:t>3</w:t>
      </w:r>
      <w:r w:rsidRPr="00E4198A">
        <w:rPr>
          <w:szCs w:val="28"/>
        </w:rPr>
        <w:t>.</w:t>
      </w:r>
      <w:r>
        <w:rPr>
          <w:b/>
          <w:szCs w:val="28"/>
        </w:rPr>
        <w:t xml:space="preserve"> </w:t>
      </w:r>
      <w:r w:rsidRPr="006C5151">
        <w:rPr>
          <w:szCs w:val="28"/>
        </w:rPr>
        <w:t xml:space="preserve">Контроль за исполнением данного постановления возложить на </w:t>
      </w:r>
      <w:r>
        <w:rPr>
          <w:szCs w:val="28"/>
        </w:rPr>
        <w:t xml:space="preserve">секретаря </w:t>
      </w:r>
      <w:r w:rsidRPr="006C5151">
        <w:rPr>
          <w:szCs w:val="28"/>
        </w:rPr>
        <w:t xml:space="preserve">территориальной избирательной комиссии </w:t>
      </w:r>
      <w:r w:rsidRPr="00E46BF4">
        <w:rPr>
          <w:szCs w:val="28"/>
        </w:rPr>
        <w:t xml:space="preserve">города Зверево </w:t>
      </w:r>
      <w:r w:rsidR="00453F31">
        <w:rPr>
          <w:szCs w:val="28"/>
        </w:rPr>
        <w:t>О.Ю. Шевченко</w:t>
      </w:r>
      <w:r w:rsidRPr="00E46BF4">
        <w:rPr>
          <w:szCs w:val="28"/>
        </w:rPr>
        <w:t>.</w:t>
      </w:r>
    </w:p>
    <w:p w:rsidR="00A96893" w:rsidRDefault="00A96893" w:rsidP="00A96893">
      <w:pPr>
        <w:spacing w:line="360" w:lineRule="auto"/>
        <w:jc w:val="both"/>
      </w:pPr>
    </w:p>
    <w:p w:rsidR="00A96893" w:rsidRDefault="00A96893" w:rsidP="00A96893">
      <w:pPr>
        <w:tabs>
          <w:tab w:val="left" w:pos="9355"/>
        </w:tabs>
        <w:ind w:right="-5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С.В. Мироненко</w:t>
      </w:r>
    </w:p>
    <w:p w:rsidR="00A96893" w:rsidRDefault="00A96893" w:rsidP="00A96893">
      <w:pPr>
        <w:tabs>
          <w:tab w:val="left" w:pos="9355"/>
        </w:tabs>
        <w:ind w:right="-5"/>
        <w:jc w:val="both"/>
        <w:rPr>
          <w:szCs w:val="28"/>
        </w:rPr>
      </w:pPr>
    </w:p>
    <w:p w:rsidR="00A96893" w:rsidRDefault="00A96893" w:rsidP="00A96893">
      <w:pPr>
        <w:jc w:val="both"/>
        <w:rPr>
          <w:szCs w:val="28"/>
        </w:rPr>
      </w:pPr>
      <w:r>
        <w:rPr>
          <w:szCs w:val="28"/>
        </w:rPr>
        <w:t xml:space="preserve">Секретарь комиссии                                                                  </w:t>
      </w:r>
      <w:r w:rsidR="00453F31">
        <w:rPr>
          <w:szCs w:val="28"/>
        </w:rPr>
        <w:t xml:space="preserve">     О.Ю. Шевченко</w:t>
      </w:r>
    </w:p>
    <w:p w:rsidR="00A96893" w:rsidRDefault="00A96893" w:rsidP="00A96893">
      <w:pPr>
        <w:jc w:val="both"/>
        <w:rPr>
          <w:szCs w:val="28"/>
        </w:rPr>
      </w:pPr>
    </w:p>
    <w:p w:rsidR="00F504A4" w:rsidRDefault="00F504A4" w:rsidP="00A96893">
      <w:pPr>
        <w:pStyle w:val="ConsPlusNonformat"/>
        <w:spacing w:line="360" w:lineRule="auto"/>
        <w:ind w:firstLine="708"/>
        <w:jc w:val="both"/>
      </w:pPr>
    </w:p>
    <w:sectPr w:rsidR="00F504A4" w:rsidSect="00FC341F">
      <w:headerReference w:type="even" r:id="rId6"/>
      <w:headerReference w:type="default" r:id="rId7"/>
      <w:pgSz w:w="11906" w:h="16838"/>
      <w:pgMar w:top="1134" w:right="850" w:bottom="1134" w:left="1701" w:header="454" w:footer="45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7766" w:rsidRDefault="00D97766" w:rsidP="00F92C75">
      <w:r>
        <w:separator/>
      </w:r>
    </w:p>
  </w:endnote>
  <w:endnote w:type="continuationSeparator" w:id="0">
    <w:p w:rsidR="00D97766" w:rsidRDefault="00D97766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7766" w:rsidRDefault="00D97766" w:rsidP="00F92C75">
      <w:r>
        <w:separator/>
      </w:r>
    </w:p>
  </w:footnote>
  <w:footnote w:type="continuationSeparator" w:id="0">
    <w:p w:rsidR="00D97766" w:rsidRDefault="00D97766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533E" w:rsidRDefault="00233E8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1E533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E533E" w:rsidRDefault="001E533E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533E" w:rsidRDefault="00233E8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1E533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1E39D3">
      <w:rPr>
        <w:rStyle w:val="a5"/>
        <w:noProof/>
      </w:rPr>
      <w:t>2</w:t>
    </w:r>
    <w:r>
      <w:rPr>
        <w:rStyle w:val="a5"/>
      </w:rPr>
      <w:fldChar w:fldCharType="end"/>
    </w:r>
  </w:p>
  <w:p w:rsidR="001E533E" w:rsidRDefault="001E533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85A"/>
    <w:rsid w:val="0001142C"/>
    <w:rsid w:val="0001641F"/>
    <w:rsid w:val="00027249"/>
    <w:rsid w:val="00034FDC"/>
    <w:rsid w:val="00036B57"/>
    <w:rsid w:val="00067F06"/>
    <w:rsid w:val="0007439E"/>
    <w:rsid w:val="00075CAE"/>
    <w:rsid w:val="000830D8"/>
    <w:rsid w:val="000839BC"/>
    <w:rsid w:val="000C747F"/>
    <w:rsid w:val="000E2B24"/>
    <w:rsid w:val="000F1D0E"/>
    <w:rsid w:val="000F2E1A"/>
    <w:rsid w:val="00102D63"/>
    <w:rsid w:val="00117C73"/>
    <w:rsid w:val="00146891"/>
    <w:rsid w:val="00147451"/>
    <w:rsid w:val="001514DF"/>
    <w:rsid w:val="00154058"/>
    <w:rsid w:val="00157383"/>
    <w:rsid w:val="0016006C"/>
    <w:rsid w:val="00174274"/>
    <w:rsid w:val="001742ED"/>
    <w:rsid w:val="001A5CE1"/>
    <w:rsid w:val="001B1E65"/>
    <w:rsid w:val="001D2E16"/>
    <w:rsid w:val="001D6FB9"/>
    <w:rsid w:val="001E39D3"/>
    <w:rsid w:val="001E533E"/>
    <w:rsid w:val="001E5643"/>
    <w:rsid w:val="001E71D6"/>
    <w:rsid w:val="001E7609"/>
    <w:rsid w:val="00233E8B"/>
    <w:rsid w:val="0024693E"/>
    <w:rsid w:val="00246FFA"/>
    <w:rsid w:val="00260B47"/>
    <w:rsid w:val="00265131"/>
    <w:rsid w:val="002701A7"/>
    <w:rsid w:val="00277A99"/>
    <w:rsid w:val="00280A2B"/>
    <w:rsid w:val="00283042"/>
    <w:rsid w:val="00285FD1"/>
    <w:rsid w:val="002A649B"/>
    <w:rsid w:val="002D0A63"/>
    <w:rsid w:val="002D2BDD"/>
    <w:rsid w:val="0031565C"/>
    <w:rsid w:val="00336F8A"/>
    <w:rsid w:val="003A34E6"/>
    <w:rsid w:val="003E6162"/>
    <w:rsid w:val="003E7DC6"/>
    <w:rsid w:val="003F448B"/>
    <w:rsid w:val="00432FF6"/>
    <w:rsid w:val="004456D6"/>
    <w:rsid w:val="00452B16"/>
    <w:rsid w:val="00453F31"/>
    <w:rsid w:val="004664FD"/>
    <w:rsid w:val="00473568"/>
    <w:rsid w:val="00477FE8"/>
    <w:rsid w:val="0048483C"/>
    <w:rsid w:val="004A7C0E"/>
    <w:rsid w:val="004C686E"/>
    <w:rsid w:val="00501516"/>
    <w:rsid w:val="00530BE5"/>
    <w:rsid w:val="00560277"/>
    <w:rsid w:val="005749C9"/>
    <w:rsid w:val="005A7A20"/>
    <w:rsid w:val="005B136B"/>
    <w:rsid w:val="005B1D81"/>
    <w:rsid w:val="005D6C33"/>
    <w:rsid w:val="005F17D1"/>
    <w:rsid w:val="005F18F9"/>
    <w:rsid w:val="0062276E"/>
    <w:rsid w:val="00653FD4"/>
    <w:rsid w:val="006677E5"/>
    <w:rsid w:val="0068266C"/>
    <w:rsid w:val="00693009"/>
    <w:rsid w:val="006A0111"/>
    <w:rsid w:val="006B5952"/>
    <w:rsid w:val="006E0EAC"/>
    <w:rsid w:val="00717F40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264DB"/>
    <w:rsid w:val="00840D9C"/>
    <w:rsid w:val="0085795D"/>
    <w:rsid w:val="008949F4"/>
    <w:rsid w:val="008B175C"/>
    <w:rsid w:val="008C1106"/>
    <w:rsid w:val="008C2180"/>
    <w:rsid w:val="008F0089"/>
    <w:rsid w:val="009237C8"/>
    <w:rsid w:val="009265AD"/>
    <w:rsid w:val="00927506"/>
    <w:rsid w:val="00945B9F"/>
    <w:rsid w:val="00951833"/>
    <w:rsid w:val="009623D2"/>
    <w:rsid w:val="009B0BA9"/>
    <w:rsid w:val="009C1D35"/>
    <w:rsid w:val="009C6C2D"/>
    <w:rsid w:val="009E2BB2"/>
    <w:rsid w:val="00A0454D"/>
    <w:rsid w:val="00A04AEC"/>
    <w:rsid w:val="00A20472"/>
    <w:rsid w:val="00A24E18"/>
    <w:rsid w:val="00A312E5"/>
    <w:rsid w:val="00A34ED6"/>
    <w:rsid w:val="00A4158E"/>
    <w:rsid w:val="00A56936"/>
    <w:rsid w:val="00A6383A"/>
    <w:rsid w:val="00A65267"/>
    <w:rsid w:val="00A70464"/>
    <w:rsid w:val="00A76B22"/>
    <w:rsid w:val="00A96893"/>
    <w:rsid w:val="00AB22AA"/>
    <w:rsid w:val="00AB5BDC"/>
    <w:rsid w:val="00AC5B97"/>
    <w:rsid w:val="00AD0932"/>
    <w:rsid w:val="00B77230"/>
    <w:rsid w:val="00B83A84"/>
    <w:rsid w:val="00B9268C"/>
    <w:rsid w:val="00BA452F"/>
    <w:rsid w:val="00BC0572"/>
    <w:rsid w:val="00BC4587"/>
    <w:rsid w:val="00BC51D1"/>
    <w:rsid w:val="00BE6F58"/>
    <w:rsid w:val="00C20165"/>
    <w:rsid w:val="00C319A9"/>
    <w:rsid w:val="00C359DB"/>
    <w:rsid w:val="00C367C5"/>
    <w:rsid w:val="00C373A9"/>
    <w:rsid w:val="00C40996"/>
    <w:rsid w:val="00C43A80"/>
    <w:rsid w:val="00C5323A"/>
    <w:rsid w:val="00C545C2"/>
    <w:rsid w:val="00C81217"/>
    <w:rsid w:val="00C85020"/>
    <w:rsid w:val="00C925C8"/>
    <w:rsid w:val="00CA1069"/>
    <w:rsid w:val="00CB7216"/>
    <w:rsid w:val="00CC2DB2"/>
    <w:rsid w:val="00CD148C"/>
    <w:rsid w:val="00CD6011"/>
    <w:rsid w:val="00CE371E"/>
    <w:rsid w:val="00D57220"/>
    <w:rsid w:val="00D634F1"/>
    <w:rsid w:val="00D63F26"/>
    <w:rsid w:val="00D901E7"/>
    <w:rsid w:val="00D94506"/>
    <w:rsid w:val="00D97766"/>
    <w:rsid w:val="00D97FE0"/>
    <w:rsid w:val="00DA1E99"/>
    <w:rsid w:val="00DC0029"/>
    <w:rsid w:val="00DC0AFE"/>
    <w:rsid w:val="00DD0B71"/>
    <w:rsid w:val="00DD51B1"/>
    <w:rsid w:val="00E02B8A"/>
    <w:rsid w:val="00E1534C"/>
    <w:rsid w:val="00E34826"/>
    <w:rsid w:val="00E47F95"/>
    <w:rsid w:val="00E50DD8"/>
    <w:rsid w:val="00E61587"/>
    <w:rsid w:val="00E732B4"/>
    <w:rsid w:val="00E76EB2"/>
    <w:rsid w:val="00EA0F02"/>
    <w:rsid w:val="00EA66F4"/>
    <w:rsid w:val="00EB4B1D"/>
    <w:rsid w:val="00EC443F"/>
    <w:rsid w:val="00F04DA0"/>
    <w:rsid w:val="00F250A5"/>
    <w:rsid w:val="00F2703F"/>
    <w:rsid w:val="00F504A4"/>
    <w:rsid w:val="00F60621"/>
    <w:rsid w:val="00F86BA7"/>
    <w:rsid w:val="00F92C75"/>
    <w:rsid w:val="00FB3D79"/>
    <w:rsid w:val="00FC341F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7DFC36"/>
  <w15:docId w15:val="{1CA13650-662F-48A9-B319-DE64230C14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A96893"/>
    <w:pPr>
      <w:keepNext/>
      <w:ind w:firstLine="1134"/>
      <w:jc w:val="center"/>
      <w:outlineLvl w:val="2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8F008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96893"/>
    <w:rPr>
      <w:rFonts w:ascii="Times New Roman" w:eastAsia="Times New Roman" w:hAnsi="Times New Roman" w:cs="Times New Roman"/>
      <w:b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92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263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ИЛЬЯ</cp:lastModifiedBy>
  <cp:revision>2</cp:revision>
  <cp:lastPrinted>2020-09-10T13:43:00Z</cp:lastPrinted>
  <dcterms:created xsi:type="dcterms:W3CDTF">2020-09-10T14:58:00Z</dcterms:created>
  <dcterms:modified xsi:type="dcterms:W3CDTF">2020-09-10T14:58:00Z</dcterms:modified>
</cp:coreProperties>
</file>