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54542850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657B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657BF2">
              <w:rPr>
                <w:b/>
                <w:sz w:val="28"/>
                <w:szCs w:val="28"/>
              </w:rPr>
              <w:t>24 апреля</w:t>
            </w:r>
            <w:r>
              <w:rPr>
                <w:b/>
                <w:sz w:val="28"/>
                <w:szCs w:val="28"/>
              </w:rPr>
              <w:t xml:space="preserve"> 201</w:t>
            </w:r>
            <w:r w:rsidR="00C778C3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657BF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657BF2">
              <w:rPr>
                <w:b/>
                <w:sz w:val="28"/>
                <w:szCs w:val="28"/>
              </w:rPr>
              <w:t>30-1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724A6" w:rsidRDefault="00657BF2" w:rsidP="00657BF2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827171">
              <w:rPr>
                <w:b/>
                <w:sz w:val="28"/>
                <w:szCs w:val="28"/>
              </w:rPr>
              <w:t xml:space="preserve">Об освобождении от должности председателя участковой избирательной комиссии избирательного участка, участка референдума       № 635 г. Зверево Ростовской области </w:t>
            </w:r>
            <w:r>
              <w:rPr>
                <w:b/>
                <w:sz w:val="28"/>
                <w:szCs w:val="28"/>
              </w:rPr>
              <w:t>Перминовой Н.В.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657BF2" w:rsidRPr="00675C67" w:rsidRDefault="00657BF2" w:rsidP="00657BF2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председателя участковой избирательной комиссии № 635 Перминовой Н.В. от 07.04.2017г., и руководствуясь 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657BF2" w:rsidRDefault="00657BF2" w:rsidP="00657BF2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1. Освободить от должности председателя участковой избирательной комиссии избирательного участка, участка референдума № 635 г. Зверево Ростовской области Перминову Наталью Валерьевну.</w:t>
      </w:r>
    </w:p>
    <w:p w:rsidR="00657BF2" w:rsidRDefault="00657BF2" w:rsidP="00657BF2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635г. Зверево Ростовской области.</w:t>
      </w:r>
    </w:p>
    <w:p w:rsidR="00657BF2" w:rsidRDefault="00657BF2" w:rsidP="00657BF2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 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1B5B" w:rsidRDefault="00E91B5B" w:rsidP="00EC5CD0">
      <w:pPr>
        <w:spacing w:after="0" w:line="240" w:lineRule="auto"/>
      </w:pPr>
      <w:r>
        <w:separator/>
      </w:r>
    </w:p>
  </w:endnote>
  <w:endnote w:type="continuationSeparator" w:id="1">
    <w:p w:rsidR="00E91B5B" w:rsidRDefault="00E91B5B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1B5B" w:rsidRDefault="00E91B5B" w:rsidP="00EC5CD0">
      <w:pPr>
        <w:spacing w:after="0" w:line="240" w:lineRule="auto"/>
      </w:pPr>
      <w:r>
        <w:separator/>
      </w:r>
    </w:p>
  </w:footnote>
  <w:footnote w:type="continuationSeparator" w:id="1">
    <w:p w:rsidR="00E91B5B" w:rsidRDefault="00E91B5B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206FFB"/>
    <w:rsid w:val="002201B8"/>
    <w:rsid w:val="002242B3"/>
    <w:rsid w:val="00275C1A"/>
    <w:rsid w:val="002A189A"/>
    <w:rsid w:val="003F72DD"/>
    <w:rsid w:val="00415147"/>
    <w:rsid w:val="004D2416"/>
    <w:rsid w:val="005203FE"/>
    <w:rsid w:val="00524E79"/>
    <w:rsid w:val="00537EA8"/>
    <w:rsid w:val="005424A0"/>
    <w:rsid w:val="00545954"/>
    <w:rsid w:val="005B2C42"/>
    <w:rsid w:val="00616076"/>
    <w:rsid w:val="00657BF2"/>
    <w:rsid w:val="006C1C1B"/>
    <w:rsid w:val="00706089"/>
    <w:rsid w:val="00714F6F"/>
    <w:rsid w:val="00807FA4"/>
    <w:rsid w:val="00955291"/>
    <w:rsid w:val="009856F1"/>
    <w:rsid w:val="009937A0"/>
    <w:rsid w:val="009D0CF9"/>
    <w:rsid w:val="009F49CE"/>
    <w:rsid w:val="00A06100"/>
    <w:rsid w:val="00A13D20"/>
    <w:rsid w:val="00A16105"/>
    <w:rsid w:val="00A467DA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D94A6B"/>
    <w:rsid w:val="00DE1F58"/>
    <w:rsid w:val="00E30CA7"/>
    <w:rsid w:val="00E8172F"/>
    <w:rsid w:val="00E91B5B"/>
    <w:rsid w:val="00EC5CD0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dcterms:created xsi:type="dcterms:W3CDTF">2017-04-24T09:41:00Z</dcterms:created>
  <dcterms:modified xsi:type="dcterms:W3CDTF">2017-04-24T09:41:00Z</dcterms:modified>
</cp:coreProperties>
</file>