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87713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766" w:type="dxa"/>
        <w:tblLook w:val="01E0"/>
      </w:tblPr>
      <w:tblGrid>
        <w:gridCol w:w="2225"/>
        <w:gridCol w:w="2616"/>
        <w:gridCol w:w="2780"/>
        <w:gridCol w:w="2145"/>
      </w:tblGrid>
      <w:tr w:rsidR="00EC5CD0" w:rsidTr="006C621C">
        <w:tc>
          <w:tcPr>
            <w:tcW w:w="9766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6C621C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925" w:type="dxa"/>
            <w:gridSpan w:val="2"/>
            <w:hideMark/>
          </w:tcPr>
          <w:p w:rsidR="00EC5CD0" w:rsidRDefault="00EC5CD0" w:rsidP="006C621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6C621C">
              <w:rPr>
                <w:b/>
                <w:sz w:val="28"/>
                <w:szCs w:val="28"/>
              </w:rPr>
              <w:t>10</w:t>
            </w:r>
          </w:p>
        </w:tc>
      </w:tr>
      <w:tr w:rsidR="00EC5CD0" w:rsidTr="006C621C">
        <w:tc>
          <w:tcPr>
            <w:tcW w:w="9766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6C621C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396" w:type="dxa"/>
            <w:gridSpan w:val="2"/>
          </w:tcPr>
          <w:p w:rsidR="006C621C" w:rsidRPr="006C621C" w:rsidRDefault="006C621C" w:rsidP="006C621C">
            <w:pPr>
              <w:ind w:left="-22" w:firstLine="22"/>
              <w:jc w:val="both"/>
              <w:rPr>
                <w:b/>
                <w:sz w:val="28"/>
                <w:szCs w:val="28"/>
              </w:rPr>
            </w:pPr>
            <w:r w:rsidRPr="006C621C">
              <w:rPr>
                <w:b/>
                <w:sz w:val="28"/>
                <w:szCs w:val="28"/>
              </w:rPr>
              <w:t>О распределении обязанностей членов Территориальной избирательной комиссии города Зверево по направлениям ее деятельности</w:t>
            </w:r>
          </w:p>
          <w:p w:rsidR="00EC5CD0" w:rsidRPr="003724A6" w:rsidRDefault="00EC5CD0" w:rsidP="00D66C14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6C621C">
            <w:pPr>
              <w:tabs>
                <w:tab w:val="left" w:pos="6750"/>
              </w:tabs>
              <w:ind w:left="-391"/>
              <w:jc w:val="right"/>
              <w:rPr>
                <w:sz w:val="28"/>
                <w:szCs w:val="28"/>
              </w:rPr>
            </w:pPr>
          </w:p>
        </w:tc>
      </w:tr>
    </w:tbl>
    <w:p w:rsidR="006C621C" w:rsidRDefault="006C621C" w:rsidP="006C621C">
      <w:pPr>
        <w:pStyle w:val="ab"/>
        <w:spacing w:after="80"/>
        <w:ind w:firstLine="709"/>
        <w:jc w:val="both"/>
        <w:rPr>
          <w:sz w:val="28"/>
          <w:szCs w:val="28"/>
        </w:rPr>
      </w:pPr>
      <w:r w:rsidRPr="006C621C">
        <w:rPr>
          <w:sz w:val="28"/>
          <w:szCs w:val="28"/>
        </w:rPr>
        <w:t xml:space="preserve">В связи с формированием нового состава 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6C621C">
        <w:rPr>
          <w:sz w:val="28"/>
          <w:szCs w:val="28"/>
        </w:rPr>
        <w:t>, в целях совершенствования работы по основным направлениям деятельности территориальной избирательной комиссии и в соответствии со ст.6 Областного закона от 25.10.2002 № 276-ЗС «О территориальных избирательных комиссиях Ростовской области»</w:t>
      </w:r>
      <w:r>
        <w:rPr>
          <w:sz w:val="28"/>
          <w:szCs w:val="28"/>
        </w:rPr>
        <w:t>,</w:t>
      </w:r>
      <w:r w:rsidRPr="006C621C">
        <w:rPr>
          <w:sz w:val="28"/>
          <w:szCs w:val="28"/>
        </w:rPr>
        <w:t xml:space="preserve"> </w:t>
      </w:r>
    </w:p>
    <w:p w:rsidR="006C621C" w:rsidRPr="006C621C" w:rsidRDefault="006C621C" w:rsidP="006C621C">
      <w:pPr>
        <w:pStyle w:val="ab"/>
        <w:spacing w:after="80"/>
        <w:ind w:firstLine="709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C621C" w:rsidRPr="006C621C" w:rsidRDefault="006C621C" w:rsidP="006C621C">
      <w:pPr>
        <w:numPr>
          <w:ilvl w:val="0"/>
          <w:numId w:val="5"/>
        </w:numPr>
        <w:tabs>
          <w:tab w:val="clear" w:pos="1110"/>
        </w:tabs>
        <w:spacing w:after="0"/>
        <w:ind w:left="850" w:hanging="544"/>
        <w:jc w:val="both"/>
        <w:rPr>
          <w:sz w:val="28"/>
          <w:szCs w:val="28"/>
        </w:rPr>
      </w:pPr>
      <w:r w:rsidRPr="006C621C">
        <w:rPr>
          <w:sz w:val="28"/>
          <w:szCs w:val="28"/>
        </w:rPr>
        <w:t xml:space="preserve">Распределить обязанности членов 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6C621C">
        <w:rPr>
          <w:sz w:val="28"/>
          <w:szCs w:val="28"/>
        </w:rPr>
        <w:t xml:space="preserve"> по направлениям ее деятельности согласно </w:t>
      </w:r>
      <w:r>
        <w:rPr>
          <w:sz w:val="28"/>
          <w:szCs w:val="28"/>
        </w:rPr>
        <w:t>П</w:t>
      </w:r>
      <w:r w:rsidRPr="006C621C">
        <w:rPr>
          <w:sz w:val="28"/>
          <w:szCs w:val="28"/>
        </w:rPr>
        <w:t>риложению.</w:t>
      </w:r>
    </w:p>
    <w:p w:rsidR="006C621C" w:rsidRPr="006C621C" w:rsidRDefault="006C621C" w:rsidP="006C621C">
      <w:pPr>
        <w:numPr>
          <w:ilvl w:val="0"/>
          <w:numId w:val="5"/>
        </w:numPr>
        <w:tabs>
          <w:tab w:val="clear" w:pos="1110"/>
        </w:tabs>
        <w:spacing w:after="0"/>
        <w:ind w:left="850" w:hanging="544"/>
        <w:jc w:val="both"/>
        <w:rPr>
          <w:sz w:val="28"/>
          <w:szCs w:val="28"/>
        </w:rPr>
      </w:pPr>
      <w:r w:rsidRPr="006C621C">
        <w:rPr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А.О. Кузнецову</w:t>
      </w:r>
      <w:r w:rsidRPr="006C621C">
        <w:rPr>
          <w:sz w:val="28"/>
          <w:szCs w:val="28"/>
        </w:rPr>
        <w:t>.</w:t>
      </w:r>
    </w:p>
    <w:p w:rsidR="00EC5CD0" w:rsidRDefault="00EC5CD0" w:rsidP="006C621C">
      <w:pPr>
        <w:pStyle w:val="aa"/>
        <w:spacing w:before="240" w:after="240"/>
        <w:ind w:left="735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D66C14" w:rsidRDefault="00D66C14" w:rsidP="00EC5CD0">
      <w:pPr>
        <w:jc w:val="both"/>
        <w:rPr>
          <w:sz w:val="28"/>
          <w:szCs w:val="28"/>
        </w:rPr>
      </w:pPr>
    </w:p>
    <w:sectPr w:rsidR="00D66C14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EC4" w:rsidRDefault="00840EC4" w:rsidP="00EC5CD0">
      <w:pPr>
        <w:spacing w:after="0" w:line="240" w:lineRule="auto"/>
      </w:pPr>
      <w:r>
        <w:separator/>
      </w:r>
    </w:p>
  </w:endnote>
  <w:endnote w:type="continuationSeparator" w:id="1">
    <w:p w:rsidR="00840EC4" w:rsidRDefault="00840EC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EC4" w:rsidRDefault="00840EC4" w:rsidP="00EC5CD0">
      <w:pPr>
        <w:spacing w:after="0" w:line="240" w:lineRule="auto"/>
      </w:pPr>
      <w:r>
        <w:separator/>
      </w:r>
    </w:p>
  </w:footnote>
  <w:footnote w:type="continuationSeparator" w:id="1">
    <w:p w:rsidR="00840EC4" w:rsidRDefault="00840EC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13D"/>
    <w:multiLevelType w:val="hybridMultilevel"/>
    <w:tmpl w:val="A9280FA2"/>
    <w:lvl w:ilvl="0" w:tplc="7F4E5624">
      <w:start w:val="1"/>
      <w:numFmt w:val="decimal"/>
      <w:lvlText w:val="%1)"/>
      <w:lvlJc w:val="left"/>
      <w:pPr>
        <w:ind w:left="6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D1217"/>
    <w:multiLevelType w:val="hybridMultilevel"/>
    <w:tmpl w:val="12909B60"/>
    <w:lvl w:ilvl="0" w:tplc="DBD05480">
      <w:start w:val="1"/>
      <w:numFmt w:val="decimal"/>
      <w:lvlText w:val="%1)"/>
      <w:lvlJc w:val="left"/>
      <w:pPr>
        <w:ind w:left="6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9" w:hanging="360"/>
      </w:pPr>
    </w:lvl>
    <w:lvl w:ilvl="2" w:tplc="0419001B" w:tentative="1">
      <w:start w:val="1"/>
      <w:numFmt w:val="lowerRoman"/>
      <w:lvlText w:val="%3."/>
      <w:lvlJc w:val="right"/>
      <w:pPr>
        <w:ind w:left="2099" w:hanging="180"/>
      </w:pPr>
    </w:lvl>
    <w:lvl w:ilvl="3" w:tplc="0419000F" w:tentative="1">
      <w:start w:val="1"/>
      <w:numFmt w:val="decimal"/>
      <w:lvlText w:val="%4."/>
      <w:lvlJc w:val="left"/>
      <w:pPr>
        <w:ind w:left="2819" w:hanging="360"/>
      </w:pPr>
    </w:lvl>
    <w:lvl w:ilvl="4" w:tplc="04190019" w:tentative="1">
      <w:start w:val="1"/>
      <w:numFmt w:val="lowerLetter"/>
      <w:lvlText w:val="%5."/>
      <w:lvlJc w:val="left"/>
      <w:pPr>
        <w:ind w:left="3539" w:hanging="360"/>
      </w:pPr>
    </w:lvl>
    <w:lvl w:ilvl="5" w:tplc="0419001B" w:tentative="1">
      <w:start w:val="1"/>
      <w:numFmt w:val="lowerRoman"/>
      <w:lvlText w:val="%6."/>
      <w:lvlJc w:val="right"/>
      <w:pPr>
        <w:ind w:left="4259" w:hanging="180"/>
      </w:pPr>
    </w:lvl>
    <w:lvl w:ilvl="6" w:tplc="0419000F" w:tentative="1">
      <w:start w:val="1"/>
      <w:numFmt w:val="decimal"/>
      <w:lvlText w:val="%7."/>
      <w:lvlJc w:val="left"/>
      <w:pPr>
        <w:ind w:left="4979" w:hanging="360"/>
      </w:pPr>
    </w:lvl>
    <w:lvl w:ilvl="7" w:tplc="04190019" w:tentative="1">
      <w:start w:val="1"/>
      <w:numFmt w:val="lowerLetter"/>
      <w:lvlText w:val="%8."/>
      <w:lvlJc w:val="left"/>
      <w:pPr>
        <w:ind w:left="5699" w:hanging="360"/>
      </w:pPr>
    </w:lvl>
    <w:lvl w:ilvl="8" w:tplc="0419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2">
    <w:nsid w:val="1B524DE8"/>
    <w:multiLevelType w:val="multilevel"/>
    <w:tmpl w:val="54547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61"/>
        </w:tabs>
        <w:ind w:left="861" w:hanging="43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0C56962"/>
    <w:multiLevelType w:val="hybridMultilevel"/>
    <w:tmpl w:val="139C9D92"/>
    <w:lvl w:ilvl="0" w:tplc="8DDEFD16">
      <w:start w:val="1"/>
      <w:numFmt w:val="decimal"/>
      <w:lvlText w:val="%1)"/>
      <w:lvlJc w:val="left"/>
      <w:pPr>
        <w:ind w:left="6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9" w:hanging="360"/>
      </w:pPr>
    </w:lvl>
    <w:lvl w:ilvl="2" w:tplc="0419001B" w:tentative="1">
      <w:start w:val="1"/>
      <w:numFmt w:val="lowerRoman"/>
      <w:lvlText w:val="%3."/>
      <w:lvlJc w:val="right"/>
      <w:pPr>
        <w:ind w:left="2099" w:hanging="180"/>
      </w:pPr>
    </w:lvl>
    <w:lvl w:ilvl="3" w:tplc="0419000F" w:tentative="1">
      <w:start w:val="1"/>
      <w:numFmt w:val="decimal"/>
      <w:lvlText w:val="%4."/>
      <w:lvlJc w:val="left"/>
      <w:pPr>
        <w:ind w:left="2819" w:hanging="360"/>
      </w:pPr>
    </w:lvl>
    <w:lvl w:ilvl="4" w:tplc="04190019" w:tentative="1">
      <w:start w:val="1"/>
      <w:numFmt w:val="lowerLetter"/>
      <w:lvlText w:val="%5."/>
      <w:lvlJc w:val="left"/>
      <w:pPr>
        <w:ind w:left="3539" w:hanging="360"/>
      </w:pPr>
    </w:lvl>
    <w:lvl w:ilvl="5" w:tplc="0419001B" w:tentative="1">
      <w:start w:val="1"/>
      <w:numFmt w:val="lowerRoman"/>
      <w:lvlText w:val="%6."/>
      <w:lvlJc w:val="right"/>
      <w:pPr>
        <w:ind w:left="4259" w:hanging="180"/>
      </w:pPr>
    </w:lvl>
    <w:lvl w:ilvl="6" w:tplc="0419000F" w:tentative="1">
      <w:start w:val="1"/>
      <w:numFmt w:val="decimal"/>
      <w:lvlText w:val="%7."/>
      <w:lvlJc w:val="left"/>
      <w:pPr>
        <w:ind w:left="4979" w:hanging="360"/>
      </w:pPr>
    </w:lvl>
    <w:lvl w:ilvl="7" w:tplc="04190019" w:tentative="1">
      <w:start w:val="1"/>
      <w:numFmt w:val="lowerLetter"/>
      <w:lvlText w:val="%8."/>
      <w:lvlJc w:val="left"/>
      <w:pPr>
        <w:ind w:left="5699" w:hanging="360"/>
      </w:pPr>
    </w:lvl>
    <w:lvl w:ilvl="8" w:tplc="0419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4">
    <w:nsid w:val="29414CE8"/>
    <w:multiLevelType w:val="hybridMultilevel"/>
    <w:tmpl w:val="E35C03AC"/>
    <w:lvl w:ilvl="0" w:tplc="578E567A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36483589"/>
    <w:multiLevelType w:val="hybridMultilevel"/>
    <w:tmpl w:val="FEA4A194"/>
    <w:lvl w:ilvl="0" w:tplc="90EE6C26">
      <w:start w:val="1"/>
      <w:numFmt w:val="decimal"/>
      <w:lvlText w:val="%1)"/>
      <w:lvlJc w:val="left"/>
      <w:pPr>
        <w:ind w:left="6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4949E5"/>
    <w:multiLevelType w:val="hybridMultilevel"/>
    <w:tmpl w:val="33A49B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0F4DAB"/>
    <w:multiLevelType w:val="hybridMultilevel"/>
    <w:tmpl w:val="409403BE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B200CA"/>
    <w:multiLevelType w:val="hybridMultilevel"/>
    <w:tmpl w:val="C3764164"/>
    <w:lvl w:ilvl="0" w:tplc="8DDEFD16">
      <w:start w:val="1"/>
      <w:numFmt w:val="decimal"/>
      <w:lvlText w:val="%1)"/>
      <w:lvlJc w:val="left"/>
      <w:pPr>
        <w:ind w:left="6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B310E5"/>
    <w:multiLevelType w:val="singleLevel"/>
    <w:tmpl w:val="82E02A8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>
    <w:nsid w:val="72050AC6"/>
    <w:multiLevelType w:val="hybridMultilevel"/>
    <w:tmpl w:val="FD1000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9A43CC"/>
    <w:multiLevelType w:val="hybridMultilevel"/>
    <w:tmpl w:val="44B89B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</w:num>
  <w:num w:numId="6">
    <w:abstractNumId w:val="11"/>
  </w:num>
  <w:num w:numId="7">
    <w:abstractNumId w:val="7"/>
  </w:num>
  <w:num w:numId="8">
    <w:abstractNumId w:val="12"/>
  </w:num>
  <w:num w:numId="9">
    <w:abstractNumId w:val="8"/>
  </w:num>
  <w:num w:numId="10">
    <w:abstractNumId w:val="1"/>
  </w:num>
  <w:num w:numId="11">
    <w:abstractNumId w:val="5"/>
  </w:num>
  <w:num w:numId="12">
    <w:abstractNumId w:val="0"/>
  </w:num>
  <w:num w:numId="13">
    <w:abstractNumId w:val="9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93F11"/>
    <w:rsid w:val="00130475"/>
    <w:rsid w:val="00142F78"/>
    <w:rsid w:val="002A189A"/>
    <w:rsid w:val="003C5966"/>
    <w:rsid w:val="003D26E2"/>
    <w:rsid w:val="003F72DD"/>
    <w:rsid w:val="005203FE"/>
    <w:rsid w:val="00524E79"/>
    <w:rsid w:val="00537EA8"/>
    <w:rsid w:val="00586AAD"/>
    <w:rsid w:val="005B3FFA"/>
    <w:rsid w:val="006C621C"/>
    <w:rsid w:val="007343E8"/>
    <w:rsid w:val="007C4F2C"/>
    <w:rsid w:val="007E3A5F"/>
    <w:rsid w:val="007F1DBB"/>
    <w:rsid w:val="00803566"/>
    <w:rsid w:val="00840EC4"/>
    <w:rsid w:val="00991258"/>
    <w:rsid w:val="009B6391"/>
    <w:rsid w:val="009F49CE"/>
    <w:rsid w:val="00A03F07"/>
    <w:rsid w:val="00A13D20"/>
    <w:rsid w:val="00A75799"/>
    <w:rsid w:val="00AA54D3"/>
    <w:rsid w:val="00B60715"/>
    <w:rsid w:val="00BF1CA5"/>
    <w:rsid w:val="00C235B4"/>
    <w:rsid w:val="00C40F1D"/>
    <w:rsid w:val="00D64200"/>
    <w:rsid w:val="00D66C14"/>
    <w:rsid w:val="00E57143"/>
    <w:rsid w:val="00E8172F"/>
    <w:rsid w:val="00EC5CD0"/>
    <w:rsid w:val="00F8213D"/>
    <w:rsid w:val="00FA1002"/>
    <w:rsid w:val="00FB2002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paragraph" w:styleId="2">
    <w:name w:val="Body Text Indent 2"/>
    <w:basedOn w:val="a"/>
    <w:link w:val="20"/>
    <w:rsid w:val="00D66C14"/>
    <w:pPr>
      <w:spacing w:after="120" w:line="480" w:lineRule="auto"/>
      <w:ind w:left="283"/>
    </w:pPr>
    <w:rPr>
      <w:rFonts w:eastAsia="Times New Roman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66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6C621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6C621C"/>
    <w:rPr>
      <w:rFonts w:ascii="Times New Roman" w:eastAsia="Calibri" w:hAnsi="Times New Roman" w:cs="Times New Roman"/>
      <w:sz w:val="24"/>
      <w:szCs w:val="24"/>
    </w:rPr>
  </w:style>
  <w:style w:type="paragraph" w:styleId="ad">
    <w:name w:val="Title"/>
    <w:basedOn w:val="a"/>
    <w:link w:val="ae"/>
    <w:qFormat/>
    <w:rsid w:val="006C621C"/>
    <w:pPr>
      <w:tabs>
        <w:tab w:val="left" w:pos="4500"/>
      </w:tabs>
      <w:spacing w:after="0" w:line="360" w:lineRule="auto"/>
      <w:jc w:val="center"/>
    </w:pPr>
    <w:rPr>
      <w:rFonts w:eastAsia="Times New Roman"/>
      <w:b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6C621C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2016-04-08T07:02:00Z</cp:lastPrinted>
  <dcterms:created xsi:type="dcterms:W3CDTF">2017-02-13T07:42:00Z</dcterms:created>
  <dcterms:modified xsi:type="dcterms:W3CDTF">2017-02-13T07:42:00Z</dcterms:modified>
</cp:coreProperties>
</file>