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A1E" w:rsidRDefault="00DD2A1E" w:rsidP="00DD2A1E">
      <w:pPr>
        <w:spacing w:line="276" w:lineRule="auto"/>
        <w:jc w:val="center"/>
      </w:pPr>
    </w:p>
    <w:p w:rsidR="00DD2A1E" w:rsidRDefault="00DD2A1E" w:rsidP="00DD2A1E">
      <w:pPr>
        <w:spacing w:line="276" w:lineRule="auto"/>
        <w:jc w:val="center"/>
      </w:pPr>
    </w:p>
    <w:p w:rsidR="00DD2A1E" w:rsidRPr="00CE5EBB" w:rsidRDefault="00DD2A1E" w:rsidP="00DD2A1E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DD2A1E" w:rsidRPr="00CE5EBB" w:rsidRDefault="00B5083A" w:rsidP="00DD2A1E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</w:t>
      </w:r>
      <w:bookmarkStart w:id="0" w:name="_GoBack"/>
      <w:bookmarkEnd w:id="0"/>
      <w:r w:rsidR="00DD2A1E" w:rsidRPr="00CE5EBB">
        <w:rPr>
          <w:rFonts w:ascii="Times New Roman" w:hAnsi="Times New Roman" w:cs="Times New Roman"/>
          <w:sz w:val="28"/>
          <w:szCs w:val="28"/>
        </w:rPr>
        <w:t xml:space="preserve"> ЗВЕРЕВО РОСТОВСКОЙ ОБЛАСТИ</w:t>
      </w:r>
    </w:p>
    <w:p w:rsidR="00DD2A1E" w:rsidRDefault="00DD2A1E" w:rsidP="00DD2A1E"/>
    <w:tbl>
      <w:tblPr>
        <w:tblW w:w="0" w:type="auto"/>
        <w:tblLook w:val="01E0" w:firstRow="1" w:lastRow="1" w:firstColumn="1" w:lastColumn="1" w:noHBand="0" w:noVBand="0"/>
      </w:tblPr>
      <w:tblGrid>
        <w:gridCol w:w="4741"/>
        <w:gridCol w:w="4615"/>
      </w:tblGrid>
      <w:tr w:rsidR="00DD2A1E" w:rsidTr="00CE2B9C">
        <w:tc>
          <w:tcPr>
            <w:tcW w:w="9571" w:type="dxa"/>
            <w:gridSpan w:val="2"/>
            <w:hideMark/>
          </w:tcPr>
          <w:p w:rsidR="00DD2A1E" w:rsidRDefault="00DD2A1E" w:rsidP="00CE2B9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DD2A1E" w:rsidTr="00CE2B9C">
        <w:tc>
          <w:tcPr>
            <w:tcW w:w="4841" w:type="dxa"/>
            <w:hideMark/>
          </w:tcPr>
          <w:p w:rsidR="00DD2A1E" w:rsidRDefault="00DD2A1E" w:rsidP="00B5083A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B5083A">
              <w:rPr>
                <w:b/>
                <w:szCs w:val="28"/>
              </w:rPr>
              <w:t>11 июня 2020</w:t>
            </w:r>
            <w:r>
              <w:rPr>
                <w:b/>
                <w:szCs w:val="28"/>
              </w:rPr>
              <w:t>г.</w:t>
            </w:r>
          </w:p>
        </w:tc>
        <w:tc>
          <w:tcPr>
            <w:tcW w:w="4730" w:type="dxa"/>
            <w:hideMark/>
          </w:tcPr>
          <w:p w:rsidR="00DD2A1E" w:rsidRDefault="00DD2A1E" w:rsidP="00774758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B5083A">
              <w:rPr>
                <w:b/>
                <w:szCs w:val="28"/>
              </w:rPr>
              <w:t>113-4</w:t>
            </w:r>
          </w:p>
        </w:tc>
      </w:tr>
      <w:tr w:rsidR="00DD2A1E" w:rsidTr="00CE2B9C">
        <w:tc>
          <w:tcPr>
            <w:tcW w:w="9571" w:type="dxa"/>
            <w:gridSpan w:val="2"/>
          </w:tcPr>
          <w:p w:rsidR="00DD2A1E" w:rsidRDefault="00DD2A1E" w:rsidP="00CE2B9C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  <w:p w:rsidR="00DD2A1E" w:rsidRDefault="00DD2A1E" w:rsidP="00CE2B9C">
            <w:pPr>
              <w:tabs>
                <w:tab w:val="left" w:pos="6750"/>
              </w:tabs>
              <w:jc w:val="center"/>
              <w:rPr>
                <w:szCs w:val="28"/>
              </w:rPr>
            </w:pPr>
          </w:p>
        </w:tc>
      </w:tr>
    </w:tbl>
    <w:p w:rsidR="00774758" w:rsidRPr="00EF2024" w:rsidRDefault="00774758" w:rsidP="00774758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продлении </w:t>
      </w:r>
      <w:r w:rsidRPr="00EF2024">
        <w:rPr>
          <w:rFonts w:ascii="Times New Roman" w:hAnsi="Times New Roman" w:cs="Times New Roman"/>
          <w:b/>
          <w:sz w:val="28"/>
          <w:szCs w:val="28"/>
        </w:rPr>
        <w:t>сроков полномочий участковых избирательных комиссий избирательных участков №</w:t>
      </w:r>
      <w:r w:rsidR="00B5083A">
        <w:rPr>
          <w:rFonts w:ascii="Times New Roman" w:hAnsi="Times New Roman" w:cs="Times New Roman"/>
          <w:b/>
          <w:sz w:val="28"/>
          <w:szCs w:val="28"/>
        </w:rPr>
        <w:t>2627, №2628, №2629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F2024">
        <w:rPr>
          <w:rFonts w:ascii="Times New Roman" w:hAnsi="Times New Roman" w:cs="Times New Roman"/>
          <w:b/>
          <w:sz w:val="28"/>
          <w:szCs w:val="28"/>
        </w:rPr>
        <w:t xml:space="preserve">образованных на территории </w:t>
      </w:r>
      <w:r w:rsidRPr="00774758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"Город Зверево"</w:t>
      </w:r>
    </w:p>
    <w:p w:rsidR="00940B06" w:rsidRPr="00AF1DE7" w:rsidRDefault="00940B06" w:rsidP="00940B06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DD2A1E" w:rsidRDefault="00774758" w:rsidP="008D5609">
      <w:pPr>
        <w:ind w:firstLine="708"/>
        <w:jc w:val="both"/>
        <w:rPr>
          <w:szCs w:val="28"/>
        </w:rPr>
      </w:pPr>
      <w:r w:rsidRPr="00EF2024">
        <w:rPr>
          <w:szCs w:val="28"/>
        </w:rPr>
        <w:t xml:space="preserve">В связи с истечением сроков полномочий участковых избирательных комиссий избирательных участков </w:t>
      </w:r>
      <w:r w:rsidR="00B5083A">
        <w:rPr>
          <w:szCs w:val="28"/>
        </w:rPr>
        <w:t>№2627, №2628, №2629</w:t>
      </w:r>
      <w:r>
        <w:rPr>
          <w:szCs w:val="28"/>
        </w:rPr>
        <w:t xml:space="preserve">, </w:t>
      </w:r>
      <w:r w:rsidRPr="00EF2024">
        <w:rPr>
          <w:szCs w:val="28"/>
        </w:rPr>
        <w:t xml:space="preserve">образованных на территории </w:t>
      </w:r>
      <w:r>
        <w:rPr>
          <w:szCs w:val="28"/>
        </w:rPr>
        <w:t>Муниципального образования "Город Зверево"</w:t>
      </w:r>
      <w:r w:rsidRPr="00EF2024">
        <w:rPr>
          <w:szCs w:val="28"/>
        </w:rPr>
        <w:t xml:space="preserve">, в период избирательной кампании по выборам </w:t>
      </w:r>
      <w:r w:rsidR="00B5083A">
        <w:rPr>
          <w:szCs w:val="28"/>
        </w:rPr>
        <w:t>Губернатора Ростовской области, назначенных</w:t>
      </w:r>
      <w:r w:rsidRPr="00EF2024">
        <w:rPr>
          <w:szCs w:val="28"/>
        </w:rPr>
        <w:t xml:space="preserve"> на </w:t>
      </w:r>
      <w:r w:rsidR="00B5083A">
        <w:rPr>
          <w:szCs w:val="28"/>
        </w:rPr>
        <w:t>13</w:t>
      </w:r>
      <w:r w:rsidRPr="00EF2024">
        <w:rPr>
          <w:szCs w:val="28"/>
        </w:rPr>
        <w:t xml:space="preserve"> </w:t>
      </w:r>
      <w:r w:rsidR="00B5083A">
        <w:rPr>
          <w:szCs w:val="28"/>
        </w:rPr>
        <w:t>сентября 2020</w:t>
      </w:r>
      <w:r w:rsidRPr="00EF2024">
        <w:rPr>
          <w:szCs w:val="28"/>
        </w:rPr>
        <w:t xml:space="preserve"> года, руководствуясь пунктом 2 статьи 27 Федерального закона «Об основных гарантиях избирательных</w:t>
      </w:r>
      <w:r>
        <w:rPr>
          <w:szCs w:val="28"/>
        </w:rPr>
        <w:t xml:space="preserve"> прав и права на участие в референдуме граждан Российской Федерации», </w:t>
      </w:r>
    </w:p>
    <w:p w:rsidR="00774758" w:rsidRDefault="00774758" w:rsidP="008D5609">
      <w:pPr>
        <w:ind w:firstLine="708"/>
        <w:jc w:val="both"/>
        <w:rPr>
          <w:szCs w:val="28"/>
        </w:rPr>
      </w:pPr>
    </w:p>
    <w:p w:rsidR="00336827" w:rsidRDefault="00336827" w:rsidP="00DD2A1E">
      <w:pPr>
        <w:ind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DD2A1E">
        <w:rPr>
          <w:szCs w:val="28"/>
        </w:rPr>
        <w:t>города Зверево</w:t>
      </w:r>
    </w:p>
    <w:p w:rsidR="00024BE1" w:rsidRDefault="00336827" w:rsidP="00336827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74758" w:rsidRPr="00AF1DE7" w:rsidRDefault="00774758" w:rsidP="00336827">
      <w:pPr>
        <w:ind w:firstLine="708"/>
        <w:jc w:val="center"/>
        <w:rPr>
          <w:szCs w:val="28"/>
        </w:rPr>
      </w:pPr>
    </w:p>
    <w:p w:rsidR="00774758" w:rsidRDefault="00774758" w:rsidP="00774758">
      <w:pPr>
        <w:pStyle w:val="ConsNonformat"/>
        <w:widowControl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EF2024">
        <w:rPr>
          <w:rFonts w:ascii="Times New Roman" w:hAnsi="Times New Roman" w:cs="Times New Roman"/>
          <w:sz w:val="28"/>
          <w:szCs w:val="28"/>
        </w:rPr>
        <w:t xml:space="preserve">Считать сроки полномочий участковых избирательных комиссий избирательных </w:t>
      </w:r>
      <w:r w:rsidRPr="00B5083A">
        <w:rPr>
          <w:rFonts w:ascii="Times New Roman" w:hAnsi="Times New Roman" w:cs="Times New Roman"/>
          <w:sz w:val="28"/>
          <w:szCs w:val="28"/>
        </w:rPr>
        <w:t xml:space="preserve">участков </w:t>
      </w:r>
      <w:r w:rsidR="00B5083A" w:rsidRPr="00B5083A">
        <w:rPr>
          <w:rFonts w:ascii="Times New Roman" w:hAnsi="Times New Roman" w:cs="Times New Roman"/>
          <w:sz w:val="28"/>
          <w:szCs w:val="28"/>
        </w:rPr>
        <w:t>№2627, №2628, №2629</w:t>
      </w:r>
      <w:r w:rsidRPr="00B5083A">
        <w:rPr>
          <w:rFonts w:ascii="Times New Roman" w:hAnsi="Times New Roman" w:cs="Times New Roman"/>
          <w:sz w:val="28"/>
          <w:szCs w:val="28"/>
        </w:rPr>
        <w:t>, образованных</w:t>
      </w:r>
      <w:r w:rsidRPr="00774758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</w:t>
      </w:r>
      <w:r w:rsidRPr="00B5083A">
        <w:rPr>
          <w:rFonts w:ascii="Times New Roman" w:hAnsi="Times New Roman" w:cs="Times New Roman"/>
          <w:sz w:val="28"/>
          <w:szCs w:val="28"/>
        </w:rPr>
        <w:t xml:space="preserve">образования "Город Зверево", продленными до окончания избирательной кампании по выборам </w:t>
      </w:r>
      <w:r w:rsidR="00B5083A" w:rsidRPr="00B5083A">
        <w:rPr>
          <w:rFonts w:ascii="Times New Roman" w:hAnsi="Times New Roman" w:cs="Times New Roman"/>
          <w:sz w:val="28"/>
          <w:szCs w:val="28"/>
        </w:rPr>
        <w:t>Губернатора Ростовской области, назначенных на 13 сентября 2020 года</w:t>
      </w:r>
      <w:r w:rsidRPr="00B5083A">
        <w:rPr>
          <w:rFonts w:ascii="Times New Roman" w:hAnsi="Times New Roman" w:cs="Times New Roman"/>
          <w:sz w:val="28"/>
          <w:szCs w:val="28"/>
        </w:rPr>
        <w:t>.</w:t>
      </w:r>
    </w:p>
    <w:p w:rsidR="00774758" w:rsidRDefault="00774758" w:rsidP="00774758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Разместить настоящее постановление на сайте Территориальной избирательной комиссии.</w:t>
      </w:r>
    </w:p>
    <w:p w:rsidR="00336827" w:rsidRDefault="00336827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5AF2" w:rsidRPr="00AF1DE7" w:rsidRDefault="00115AF2" w:rsidP="00115AF2">
      <w:pPr>
        <w:rPr>
          <w:szCs w:val="28"/>
        </w:rPr>
      </w:pPr>
    </w:p>
    <w:p w:rsidR="008A131A" w:rsidRDefault="008A131A" w:rsidP="00115AF2">
      <w:pPr>
        <w:rPr>
          <w:szCs w:val="28"/>
        </w:rPr>
      </w:pPr>
      <w:r w:rsidRPr="00AF1DE7">
        <w:rPr>
          <w:szCs w:val="28"/>
        </w:rPr>
        <w:t>Председатель комиссии</w:t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  <w:t>С.В. Мироненко</w:t>
      </w:r>
    </w:p>
    <w:p w:rsidR="00115AF2" w:rsidRPr="00AF1DE7" w:rsidRDefault="00115AF2" w:rsidP="00115AF2">
      <w:pPr>
        <w:rPr>
          <w:szCs w:val="28"/>
        </w:rPr>
      </w:pPr>
    </w:p>
    <w:p w:rsidR="00893C85" w:rsidRDefault="008A131A" w:rsidP="00115AF2">
      <w:pPr>
        <w:rPr>
          <w:szCs w:val="28"/>
        </w:rPr>
      </w:pPr>
      <w:r w:rsidRPr="00AF1DE7">
        <w:rPr>
          <w:szCs w:val="28"/>
        </w:rPr>
        <w:t>Секретарь комиссии</w:t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B5083A">
        <w:rPr>
          <w:szCs w:val="28"/>
        </w:rPr>
        <w:t>О.Ю. Шевченко</w:t>
      </w:r>
    </w:p>
    <w:p w:rsidR="002121D6" w:rsidRPr="002121D6" w:rsidRDefault="002121D6" w:rsidP="00774758">
      <w:pPr>
        <w:ind w:left="5812"/>
        <w:jc w:val="center"/>
        <w:rPr>
          <w:szCs w:val="28"/>
        </w:rPr>
      </w:pPr>
    </w:p>
    <w:sectPr w:rsidR="002121D6" w:rsidRPr="002121D6" w:rsidSect="000F17FD">
      <w:headerReference w:type="even" r:id="rId7"/>
      <w:headerReference w:type="default" r:id="rId8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F5E" w:rsidRDefault="00543F5E">
      <w:r>
        <w:separator/>
      </w:r>
    </w:p>
  </w:endnote>
  <w:endnote w:type="continuationSeparator" w:id="0">
    <w:p w:rsidR="00543F5E" w:rsidRDefault="00543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F5E" w:rsidRDefault="00543F5E">
      <w:r>
        <w:separator/>
      </w:r>
    </w:p>
  </w:footnote>
  <w:footnote w:type="continuationSeparator" w:id="0">
    <w:p w:rsidR="00543F5E" w:rsidRDefault="00543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9E2" w:rsidRDefault="001F09E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9E2" w:rsidRDefault="001F09E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74758">
      <w:rPr>
        <w:rStyle w:val="a6"/>
        <w:noProof/>
      </w:rPr>
      <w:t>2</w: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26165"/>
    <w:rsid w:val="00032E08"/>
    <w:rsid w:val="000558D4"/>
    <w:rsid w:val="00060519"/>
    <w:rsid w:val="0006548D"/>
    <w:rsid w:val="00071D99"/>
    <w:rsid w:val="00074C32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80DF3"/>
    <w:rsid w:val="001870B7"/>
    <w:rsid w:val="001B1E95"/>
    <w:rsid w:val="001F09E2"/>
    <w:rsid w:val="001F6277"/>
    <w:rsid w:val="001F74FC"/>
    <w:rsid w:val="002121D1"/>
    <w:rsid w:val="002121D6"/>
    <w:rsid w:val="0021333D"/>
    <w:rsid w:val="00232FF2"/>
    <w:rsid w:val="00233028"/>
    <w:rsid w:val="00245B0F"/>
    <w:rsid w:val="002564E4"/>
    <w:rsid w:val="00257078"/>
    <w:rsid w:val="002572CB"/>
    <w:rsid w:val="0026360D"/>
    <w:rsid w:val="002C2753"/>
    <w:rsid w:val="002C4DB1"/>
    <w:rsid w:val="002C64D4"/>
    <w:rsid w:val="002D3AB4"/>
    <w:rsid w:val="002F3FE3"/>
    <w:rsid w:val="00302559"/>
    <w:rsid w:val="0030558D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A1CF7"/>
    <w:rsid w:val="003B73AB"/>
    <w:rsid w:val="00424D8F"/>
    <w:rsid w:val="0043559C"/>
    <w:rsid w:val="00444FE0"/>
    <w:rsid w:val="004631FF"/>
    <w:rsid w:val="00467198"/>
    <w:rsid w:val="00467943"/>
    <w:rsid w:val="0048172A"/>
    <w:rsid w:val="004A187E"/>
    <w:rsid w:val="004A3641"/>
    <w:rsid w:val="004B0902"/>
    <w:rsid w:val="004D0480"/>
    <w:rsid w:val="004E1939"/>
    <w:rsid w:val="004F7D3C"/>
    <w:rsid w:val="00523399"/>
    <w:rsid w:val="005262CF"/>
    <w:rsid w:val="005267FE"/>
    <w:rsid w:val="00543F5E"/>
    <w:rsid w:val="00550C49"/>
    <w:rsid w:val="00564C00"/>
    <w:rsid w:val="005718D1"/>
    <w:rsid w:val="00586F4E"/>
    <w:rsid w:val="005A0253"/>
    <w:rsid w:val="005B333A"/>
    <w:rsid w:val="005B6833"/>
    <w:rsid w:val="005C466A"/>
    <w:rsid w:val="005D0804"/>
    <w:rsid w:val="005D3582"/>
    <w:rsid w:val="005F2BBF"/>
    <w:rsid w:val="005F3DF1"/>
    <w:rsid w:val="00600088"/>
    <w:rsid w:val="00616B53"/>
    <w:rsid w:val="006220C6"/>
    <w:rsid w:val="00633485"/>
    <w:rsid w:val="006451DF"/>
    <w:rsid w:val="0066011C"/>
    <w:rsid w:val="00661533"/>
    <w:rsid w:val="00670E33"/>
    <w:rsid w:val="006930A5"/>
    <w:rsid w:val="006D261B"/>
    <w:rsid w:val="006D68F0"/>
    <w:rsid w:val="006E3243"/>
    <w:rsid w:val="007173B2"/>
    <w:rsid w:val="00750D6C"/>
    <w:rsid w:val="00774758"/>
    <w:rsid w:val="007A759F"/>
    <w:rsid w:val="007C0FAC"/>
    <w:rsid w:val="007D02F7"/>
    <w:rsid w:val="007E2966"/>
    <w:rsid w:val="007F615B"/>
    <w:rsid w:val="007F6D52"/>
    <w:rsid w:val="008147D6"/>
    <w:rsid w:val="00825ACA"/>
    <w:rsid w:val="008540DC"/>
    <w:rsid w:val="00861521"/>
    <w:rsid w:val="00871A72"/>
    <w:rsid w:val="00893C85"/>
    <w:rsid w:val="00894377"/>
    <w:rsid w:val="008A131A"/>
    <w:rsid w:val="008A1B8A"/>
    <w:rsid w:val="008B29AC"/>
    <w:rsid w:val="008B2BBE"/>
    <w:rsid w:val="008C782A"/>
    <w:rsid w:val="008C7917"/>
    <w:rsid w:val="008D5609"/>
    <w:rsid w:val="008F3123"/>
    <w:rsid w:val="00906AF1"/>
    <w:rsid w:val="00913C03"/>
    <w:rsid w:val="00913C5A"/>
    <w:rsid w:val="00932AB7"/>
    <w:rsid w:val="00940B06"/>
    <w:rsid w:val="009627B3"/>
    <w:rsid w:val="00967EF7"/>
    <w:rsid w:val="00997B1B"/>
    <w:rsid w:val="009A0E12"/>
    <w:rsid w:val="009A6B83"/>
    <w:rsid w:val="009D1552"/>
    <w:rsid w:val="009D6722"/>
    <w:rsid w:val="009E4638"/>
    <w:rsid w:val="009F09A3"/>
    <w:rsid w:val="009F6A82"/>
    <w:rsid w:val="00A34D90"/>
    <w:rsid w:val="00A57D09"/>
    <w:rsid w:val="00A946FE"/>
    <w:rsid w:val="00AB2F25"/>
    <w:rsid w:val="00AD78D9"/>
    <w:rsid w:val="00AF1DE7"/>
    <w:rsid w:val="00AF6CFD"/>
    <w:rsid w:val="00B353A6"/>
    <w:rsid w:val="00B5083A"/>
    <w:rsid w:val="00B80BC8"/>
    <w:rsid w:val="00BE41CD"/>
    <w:rsid w:val="00BE4303"/>
    <w:rsid w:val="00BF0941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6A4A"/>
    <w:rsid w:val="00C6727B"/>
    <w:rsid w:val="00C76D1E"/>
    <w:rsid w:val="00CA63D6"/>
    <w:rsid w:val="00CC7381"/>
    <w:rsid w:val="00CC7F06"/>
    <w:rsid w:val="00CD09BD"/>
    <w:rsid w:val="00CD70FE"/>
    <w:rsid w:val="00CE2B9C"/>
    <w:rsid w:val="00D25710"/>
    <w:rsid w:val="00D312D7"/>
    <w:rsid w:val="00D32C02"/>
    <w:rsid w:val="00D61147"/>
    <w:rsid w:val="00D767AC"/>
    <w:rsid w:val="00D834BA"/>
    <w:rsid w:val="00D97D54"/>
    <w:rsid w:val="00DA26A1"/>
    <w:rsid w:val="00DA3606"/>
    <w:rsid w:val="00DD2A1E"/>
    <w:rsid w:val="00DE49F9"/>
    <w:rsid w:val="00DE799B"/>
    <w:rsid w:val="00DF05B0"/>
    <w:rsid w:val="00E04CC4"/>
    <w:rsid w:val="00E14C8E"/>
    <w:rsid w:val="00E21C8A"/>
    <w:rsid w:val="00E67673"/>
    <w:rsid w:val="00E67B65"/>
    <w:rsid w:val="00E812A2"/>
    <w:rsid w:val="00E9331C"/>
    <w:rsid w:val="00ED0D33"/>
    <w:rsid w:val="00ED6798"/>
    <w:rsid w:val="00EF5A22"/>
    <w:rsid w:val="00F04358"/>
    <w:rsid w:val="00F23B72"/>
    <w:rsid w:val="00F67FB8"/>
    <w:rsid w:val="00F85AAF"/>
    <w:rsid w:val="00FA34FC"/>
    <w:rsid w:val="00FB07EE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4F9A04"/>
  <w15:docId w15:val="{10674237-1D6F-4131-836B-86CDF8E65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3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1317</CharactersWithSpaces>
  <SharedDoc>false</SharedDoc>
  <HLinks>
    <vt:vector size="6" baseType="variant">
      <vt:variant>
        <vt:i4>6750260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consultantplus://offline/ref=3A93945D040493049A97AAF8F952DB58958452EDED53B376179C23340896B3955660A819q5MBI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2</cp:revision>
  <cp:lastPrinted>2020-06-24T07:13:00Z</cp:lastPrinted>
  <dcterms:created xsi:type="dcterms:W3CDTF">2020-06-24T07:13:00Z</dcterms:created>
  <dcterms:modified xsi:type="dcterms:W3CDTF">2020-06-24T07:13:00Z</dcterms:modified>
</cp:coreProperties>
</file>