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3BC" w:rsidRDefault="002233BC" w:rsidP="002233BC">
      <w:pPr>
        <w:jc w:val="center"/>
      </w:pP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2233BC" w:rsidP="002233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 мая 2019г.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2233B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94-</w:t>
            </w:r>
            <w:r w:rsidR="004D49FF">
              <w:rPr>
                <w:b/>
                <w:sz w:val="28"/>
                <w:szCs w:val="28"/>
              </w:rPr>
              <w:t>5</w:t>
            </w:r>
          </w:p>
        </w:tc>
      </w:tr>
      <w:tr w:rsidR="002233BC" w:rsidTr="00C14B40">
        <w:tc>
          <w:tcPr>
            <w:tcW w:w="9571" w:type="dxa"/>
            <w:gridSpan w:val="4"/>
          </w:tcPr>
          <w:p w:rsidR="002233B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2233BC" w:rsidTr="00C14B40">
        <w:tc>
          <w:tcPr>
            <w:tcW w:w="2225" w:type="dxa"/>
          </w:tcPr>
          <w:p w:rsidR="002233B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C2367B" w:rsidRDefault="002233BC" w:rsidP="00C14B40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председателя участковой избирательной комиссии  избирательного участка, участка референдума № 631 г. Зверево Ростовской области</w:t>
            </w:r>
            <w:r w:rsidRPr="00C236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45" w:type="dxa"/>
          </w:tcPr>
          <w:p w:rsidR="002233B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233BC" w:rsidRPr="00675C67" w:rsidRDefault="002233BC" w:rsidP="002233BC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освобождением от должности председателя участковой избирательной комиссии, </w:t>
      </w:r>
      <w:r w:rsidRPr="00BB3D2A">
        <w:rPr>
          <w:sz w:val="28"/>
          <w:szCs w:val="28"/>
        </w:rPr>
        <w:t>участка референдума г. Зверево Ростовской области</w:t>
      </w:r>
      <w:r>
        <w:rPr>
          <w:sz w:val="28"/>
          <w:szCs w:val="28"/>
        </w:rPr>
        <w:t xml:space="preserve"> № 631 Головиной Н.А., в соответствии с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233B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EC5CD0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233BC" w:rsidRPr="004D11B4" w:rsidRDefault="002233BC" w:rsidP="002233BC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1011DF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631 г. Зверево Ростовской области Рябову Яну Алексеевну, </w:t>
      </w:r>
      <w:r w:rsidR="001011DF" w:rsidRPr="001011DF">
        <w:rPr>
          <w:sz w:val="28"/>
          <w:szCs w:val="28"/>
        </w:rPr>
        <w:t>24 марта 1988 года</w:t>
      </w:r>
      <w:r w:rsidR="001011DF" w:rsidRPr="001011DF">
        <w:rPr>
          <w:sz w:val="20"/>
        </w:rPr>
        <w:t xml:space="preserve"> </w:t>
      </w:r>
      <w:r w:rsidRPr="001011DF">
        <w:rPr>
          <w:sz w:val="28"/>
          <w:szCs w:val="28"/>
        </w:rPr>
        <w:t xml:space="preserve">рождения, образование </w:t>
      </w:r>
      <w:r w:rsidR="001011DF" w:rsidRPr="001011DF">
        <w:rPr>
          <w:sz w:val="28"/>
          <w:szCs w:val="28"/>
        </w:rPr>
        <w:t>высшее</w:t>
      </w:r>
      <w:r w:rsidRPr="001011DF">
        <w:rPr>
          <w:sz w:val="28"/>
          <w:szCs w:val="28"/>
        </w:rPr>
        <w:t xml:space="preserve">, </w:t>
      </w:r>
      <w:r w:rsidRPr="001011DF">
        <w:rPr>
          <w:rFonts w:eastAsia="Times New Roman"/>
          <w:color w:val="000000"/>
          <w:sz w:val="28"/>
          <w:szCs w:val="28"/>
          <w:lang w:eastAsia="ru-RU"/>
        </w:rPr>
        <w:t xml:space="preserve">Муниципальное </w:t>
      </w:r>
      <w:r w:rsidR="001011DF" w:rsidRPr="001011DF">
        <w:rPr>
          <w:rFonts w:eastAsia="Times New Roman"/>
          <w:color w:val="000000"/>
          <w:sz w:val="28"/>
          <w:szCs w:val="28"/>
          <w:lang w:eastAsia="ru-RU"/>
        </w:rPr>
        <w:t xml:space="preserve">казенное </w:t>
      </w:r>
      <w:r w:rsidRPr="001011DF">
        <w:rPr>
          <w:rFonts w:eastAsia="Times New Roman"/>
          <w:color w:val="000000"/>
          <w:sz w:val="28"/>
          <w:szCs w:val="28"/>
          <w:lang w:eastAsia="ru-RU"/>
        </w:rPr>
        <w:t xml:space="preserve">учреждение </w:t>
      </w:r>
      <w:r w:rsidRPr="001011DF">
        <w:rPr>
          <w:rFonts w:ascii="Arial" w:eastAsia="Times New Roman" w:hAnsi="Arial" w:cs="Arial"/>
          <w:color w:val="000000"/>
          <w:lang w:eastAsia="ru-RU"/>
        </w:rPr>
        <w:t>"</w:t>
      </w:r>
      <w:r w:rsidR="001011DF" w:rsidRPr="001011DF">
        <w:rPr>
          <w:rStyle w:val="a3"/>
          <w:sz w:val="28"/>
          <w:szCs w:val="28"/>
        </w:rPr>
        <w:t>Управление жилищно-коммунального хозяйства</w:t>
      </w:r>
      <w:r w:rsidRPr="005777A7">
        <w:rPr>
          <w:rStyle w:val="a3"/>
          <w:sz w:val="28"/>
          <w:szCs w:val="28"/>
        </w:rPr>
        <w:t>",</w:t>
      </w:r>
      <w:r w:rsidRPr="005777A7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="005777A7" w:rsidRPr="005777A7">
        <w:rPr>
          <w:rFonts w:eastAsia="Times New Roman"/>
          <w:color w:val="000000"/>
          <w:sz w:val="28"/>
          <w:szCs w:val="28"/>
          <w:lang w:eastAsia="ru-RU"/>
        </w:rPr>
        <w:t>главный бухгалтер</w:t>
      </w:r>
      <w:r w:rsidRPr="005777A7">
        <w:rPr>
          <w:sz w:val="28"/>
          <w:szCs w:val="28"/>
        </w:rPr>
        <w:t>, выдвинута</w:t>
      </w:r>
      <w:r>
        <w:rPr>
          <w:sz w:val="28"/>
          <w:szCs w:val="28"/>
        </w:rPr>
        <w:t xml:space="preserve"> </w:t>
      </w:r>
      <w:r>
        <w:t>Ростовским региональным</w:t>
      </w:r>
      <w:r w:rsidRPr="004332D7">
        <w:t xml:space="preserve"> отделение</w:t>
      </w:r>
      <w:r>
        <w:t>м</w:t>
      </w:r>
      <w:r w:rsidRPr="004332D7">
        <w:t xml:space="preserve"> политической партии </w:t>
      </w:r>
      <w:r w:rsidRPr="004332D7">
        <w:rPr>
          <w:b/>
        </w:rPr>
        <w:t>"ПАТРИОТЫ РОССИИ"</w:t>
      </w:r>
      <w:r w:rsidRPr="004D11B4">
        <w:rPr>
          <w:sz w:val="28"/>
          <w:szCs w:val="28"/>
        </w:rPr>
        <w:t xml:space="preserve">. </w:t>
      </w:r>
    </w:p>
    <w:p w:rsidR="002233BC" w:rsidRPr="004D11B4" w:rsidRDefault="004D49FF" w:rsidP="002233BC">
      <w:pPr>
        <w:spacing w:line="360" w:lineRule="auto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233BC" w:rsidRPr="004D11B4">
        <w:rPr>
          <w:sz w:val="28"/>
          <w:szCs w:val="28"/>
        </w:rPr>
        <w:t>. Направить настоящее постановление в участковую избирательную комиссию избирательного участка, участка референдума № 6</w:t>
      </w:r>
      <w:r w:rsidR="002233BC">
        <w:rPr>
          <w:sz w:val="28"/>
          <w:szCs w:val="28"/>
        </w:rPr>
        <w:t>31</w:t>
      </w:r>
      <w:r w:rsidR="002233BC" w:rsidRPr="004D11B4">
        <w:rPr>
          <w:sz w:val="28"/>
          <w:szCs w:val="28"/>
        </w:rPr>
        <w:t xml:space="preserve"> г. Зверево Ростовской области.</w:t>
      </w:r>
    </w:p>
    <w:p w:rsidR="002233BC" w:rsidRPr="004D11B4" w:rsidRDefault="004D49FF" w:rsidP="002233BC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233BC" w:rsidRPr="004D11B4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4D11B4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007709" w:rsidRDefault="002233BC" w:rsidP="002233BC">
      <w:pPr>
        <w:jc w:val="both"/>
        <w:rPr>
          <w:sz w:val="28"/>
          <w:szCs w:val="28"/>
        </w:rPr>
      </w:pPr>
    </w:p>
    <w:p w:rsidR="00F00EA6" w:rsidRDefault="009507F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characterSpacingControl w:val="doNotCompress"/>
  <w:compat/>
  <w:rsids>
    <w:rsidRoot w:val="002233BC"/>
    <w:rsid w:val="000A0D5B"/>
    <w:rsid w:val="001011DF"/>
    <w:rsid w:val="0013028A"/>
    <w:rsid w:val="002233BC"/>
    <w:rsid w:val="002A189A"/>
    <w:rsid w:val="004C7795"/>
    <w:rsid w:val="004D36AC"/>
    <w:rsid w:val="004D49FF"/>
    <w:rsid w:val="005777A7"/>
    <w:rsid w:val="005A17F9"/>
    <w:rsid w:val="009507F7"/>
    <w:rsid w:val="00C235B4"/>
    <w:rsid w:val="00F72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cp:lastPrinted>2019-05-30T14:12:00Z</cp:lastPrinted>
  <dcterms:created xsi:type="dcterms:W3CDTF">2019-05-30T12:53:00Z</dcterms:created>
  <dcterms:modified xsi:type="dcterms:W3CDTF">2019-05-30T14:13:00Z</dcterms:modified>
</cp:coreProperties>
</file>