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.75pt" o:ole="" fillcolor="window">
            <v:imagedata r:id="rId8" o:title=""/>
          </v:shape>
          <o:OLEObject Type="Embed" ProgID="Paint.Picture" ShapeID="_x0000_i1025" DrawAspect="Content" ObjectID="_1591699769" r:id="rId9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ayout w:type="fixed"/>
        <w:tblLook w:val="01E0"/>
      </w:tblPr>
      <w:tblGrid>
        <w:gridCol w:w="4284"/>
        <w:gridCol w:w="5180"/>
      </w:tblGrid>
      <w:tr w:rsidR="00EC5CD0" w:rsidTr="00396FAB">
        <w:tc>
          <w:tcPr>
            <w:tcW w:w="9464" w:type="dxa"/>
            <w:gridSpan w:val="2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396FAB">
        <w:tc>
          <w:tcPr>
            <w:tcW w:w="4284" w:type="dxa"/>
            <w:hideMark/>
          </w:tcPr>
          <w:p w:rsidR="00EC5CD0" w:rsidRPr="005D12D2" w:rsidRDefault="00A673C4" w:rsidP="004241C8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AE0A46">
              <w:rPr>
                <w:b/>
                <w:sz w:val="28"/>
                <w:szCs w:val="28"/>
              </w:rPr>
              <w:t xml:space="preserve"> июня</w:t>
            </w:r>
            <w:r w:rsidR="004E4109">
              <w:rPr>
                <w:b/>
                <w:sz w:val="28"/>
                <w:szCs w:val="28"/>
              </w:rPr>
              <w:t xml:space="preserve"> </w:t>
            </w:r>
            <w:r w:rsidR="00EC5CD0" w:rsidRPr="00110631">
              <w:rPr>
                <w:b/>
                <w:sz w:val="28"/>
                <w:szCs w:val="28"/>
              </w:rPr>
              <w:t>201</w:t>
            </w:r>
            <w:r w:rsidR="00F473C1">
              <w:rPr>
                <w:b/>
                <w:sz w:val="28"/>
                <w:szCs w:val="28"/>
              </w:rPr>
              <w:t>8</w:t>
            </w:r>
            <w:r w:rsidR="00EC5CD0" w:rsidRPr="0011063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180" w:type="dxa"/>
            <w:hideMark/>
          </w:tcPr>
          <w:p w:rsidR="00EC5CD0" w:rsidRDefault="00EC5CD0" w:rsidP="002764FE">
            <w:pPr>
              <w:jc w:val="right"/>
              <w:rPr>
                <w:b/>
                <w:sz w:val="28"/>
                <w:szCs w:val="28"/>
              </w:rPr>
            </w:pPr>
            <w:r w:rsidRPr="00110631">
              <w:rPr>
                <w:b/>
                <w:sz w:val="28"/>
                <w:szCs w:val="28"/>
              </w:rPr>
              <w:t xml:space="preserve">№ </w:t>
            </w:r>
            <w:r w:rsidR="00AE0A46">
              <w:rPr>
                <w:b/>
                <w:sz w:val="28"/>
                <w:szCs w:val="28"/>
              </w:rPr>
              <w:t>6</w:t>
            </w:r>
            <w:r w:rsidR="00A673C4">
              <w:rPr>
                <w:b/>
                <w:sz w:val="28"/>
                <w:szCs w:val="28"/>
              </w:rPr>
              <w:t>3</w:t>
            </w:r>
            <w:r w:rsidR="00AE0A46">
              <w:rPr>
                <w:b/>
                <w:sz w:val="28"/>
                <w:szCs w:val="28"/>
              </w:rPr>
              <w:t>-</w:t>
            </w:r>
            <w:r w:rsidR="002764FE">
              <w:rPr>
                <w:b/>
                <w:sz w:val="28"/>
                <w:szCs w:val="28"/>
              </w:rPr>
              <w:t>9</w:t>
            </w:r>
          </w:p>
        </w:tc>
      </w:tr>
      <w:tr w:rsidR="00EC5CD0" w:rsidTr="00396FAB">
        <w:tc>
          <w:tcPr>
            <w:tcW w:w="9464" w:type="dxa"/>
            <w:gridSpan w:val="2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</w:tbl>
    <w:p w:rsidR="002764FE" w:rsidRPr="00FD1DA7" w:rsidRDefault="002764FE" w:rsidP="002764FE">
      <w:pPr>
        <w:pStyle w:val="ab"/>
        <w:ind w:left="1560" w:right="1435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</w:t>
      </w:r>
      <w:bookmarkEnd w:id="0"/>
      <w:r>
        <w:rPr>
          <w:b/>
          <w:sz w:val="28"/>
          <w:szCs w:val="28"/>
        </w:rPr>
        <w:t>Об определении филиала (внутреннего структурного подразделения) ПАО «Сбербанк России» для открытия,</w:t>
      </w:r>
      <w:r>
        <w:rPr>
          <w:b/>
          <w:bCs/>
          <w:sz w:val="28"/>
          <w:szCs w:val="28"/>
        </w:rPr>
        <w:t xml:space="preserve"> ведения и закрытия</w:t>
      </w:r>
      <w:r>
        <w:rPr>
          <w:b/>
          <w:sz w:val="28"/>
          <w:szCs w:val="28"/>
        </w:rPr>
        <w:t xml:space="preserve">  специальных избирательных счетов для</w:t>
      </w:r>
      <w:r>
        <w:rPr>
          <w:b/>
          <w:bCs/>
          <w:sz w:val="28"/>
          <w:szCs w:val="28"/>
        </w:rPr>
        <w:t xml:space="preserve"> формирования и расходования денежных средств избирательных фондов кандидатов при проведении дополнительных выборов депутата Зверевской городской Думы шестого созыва по одномандатному избирательному округу № 14</w:t>
      </w:r>
    </w:p>
    <w:p w:rsidR="002764FE" w:rsidRPr="00FD1DA7" w:rsidRDefault="002764FE" w:rsidP="002764FE">
      <w:pPr>
        <w:pStyle w:val="ab"/>
        <w:ind w:left="1560" w:right="1841"/>
        <w:rPr>
          <w:sz w:val="28"/>
          <w:szCs w:val="28"/>
        </w:rPr>
      </w:pPr>
    </w:p>
    <w:p w:rsidR="002764FE" w:rsidRPr="00FD1DA7" w:rsidRDefault="002764FE" w:rsidP="002764FE">
      <w:pPr>
        <w:pStyle w:val="ad"/>
        <w:spacing w:line="264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5 статьи 52 Областного закона от 12 мая 2016 года № 525-ЗС «О выборах и референдумах в Ростовской области», </w:t>
      </w:r>
      <w:r w:rsidR="00211018">
        <w:rPr>
          <w:bCs/>
          <w:sz w:val="28"/>
          <w:szCs w:val="28"/>
        </w:rPr>
        <w:t>постановления Избирательной комиссии Ростовской области от 26.04.2017г. № 167-8 «О</w:t>
      </w:r>
      <w:r>
        <w:rPr>
          <w:sz w:val="28"/>
          <w:szCs w:val="28"/>
        </w:rPr>
        <w:t xml:space="preserve"> Порядк</w:t>
      </w:r>
      <w:r w:rsidR="00211018">
        <w:rPr>
          <w:sz w:val="28"/>
          <w:szCs w:val="28"/>
        </w:rPr>
        <w:t xml:space="preserve">е </w:t>
      </w:r>
      <w:r>
        <w:rPr>
          <w:sz w:val="28"/>
          <w:szCs w:val="28"/>
        </w:rPr>
        <w:t>открытия, ведения</w:t>
      </w:r>
      <w:proofErr w:type="gramEnd"/>
      <w:r>
        <w:rPr>
          <w:sz w:val="28"/>
          <w:szCs w:val="28"/>
        </w:rPr>
        <w:t xml:space="preserve"> и закрытия </w:t>
      </w:r>
      <w:proofErr w:type="gramStart"/>
      <w:r>
        <w:rPr>
          <w:sz w:val="28"/>
          <w:szCs w:val="28"/>
        </w:rPr>
        <w:t>специальных</w:t>
      </w:r>
      <w:proofErr w:type="gramEnd"/>
      <w:r>
        <w:rPr>
          <w:sz w:val="28"/>
          <w:szCs w:val="28"/>
        </w:rPr>
        <w:t xml:space="preserve"> избирательных счетов для формирования избирательных фондов </w:t>
      </w:r>
      <w:r w:rsidR="00211018">
        <w:rPr>
          <w:sz w:val="28"/>
          <w:szCs w:val="28"/>
        </w:rPr>
        <w:t xml:space="preserve">кандидатов, </w:t>
      </w:r>
      <w:r>
        <w:rPr>
          <w:sz w:val="28"/>
          <w:szCs w:val="28"/>
        </w:rPr>
        <w:t>избирательных объединений</w:t>
      </w:r>
      <w:r w:rsidR="00211018">
        <w:rPr>
          <w:sz w:val="28"/>
          <w:szCs w:val="28"/>
        </w:rPr>
        <w:t xml:space="preserve">, выдвинувших муниципальные списки кандидатов, </w:t>
      </w:r>
      <w:r>
        <w:rPr>
          <w:sz w:val="28"/>
          <w:szCs w:val="28"/>
        </w:rPr>
        <w:t xml:space="preserve"> при проведении выборов депутатов представительных органов муниципальных образований в Ростовской области</w:t>
      </w:r>
      <w:r w:rsidR="002110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2764FE" w:rsidRPr="00FD1DA7" w:rsidRDefault="002764FE" w:rsidP="002764FE">
      <w:pPr>
        <w:ind w:left="-142"/>
        <w:jc w:val="center"/>
        <w:rPr>
          <w:sz w:val="28"/>
          <w:szCs w:val="28"/>
        </w:rPr>
      </w:pPr>
      <w:r w:rsidRPr="00FD1DA7">
        <w:rPr>
          <w:sz w:val="28"/>
          <w:szCs w:val="28"/>
        </w:rPr>
        <w:t>Территориальная избирательная комиссия города Зверево</w:t>
      </w:r>
      <w:r>
        <w:rPr>
          <w:sz w:val="28"/>
          <w:szCs w:val="28"/>
        </w:rPr>
        <w:t xml:space="preserve"> Ростовской области</w:t>
      </w:r>
    </w:p>
    <w:p w:rsidR="002764FE" w:rsidRPr="00FD1DA7" w:rsidRDefault="002764FE" w:rsidP="002764FE">
      <w:pPr>
        <w:jc w:val="center"/>
        <w:rPr>
          <w:b/>
          <w:caps/>
          <w:sz w:val="28"/>
          <w:szCs w:val="28"/>
        </w:rPr>
      </w:pPr>
      <w:r w:rsidRPr="00FD1DA7">
        <w:rPr>
          <w:sz w:val="28"/>
          <w:szCs w:val="28"/>
        </w:rPr>
        <w:t xml:space="preserve"> </w:t>
      </w:r>
      <w:r w:rsidRPr="00FD1DA7">
        <w:rPr>
          <w:b/>
          <w:caps/>
          <w:sz w:val="28"/>
          <w:szCs w:val="28"/>
        </w:rPr>
        <w:t>постановляет:</w:t>
      </w:r>
    </w:p>
    <w:p w:rsidR="002764FE" w:rsidRPr="00211018" w:rsidRDefault="00211018" w:rsidP="00211018">
      <w:pPr>
        <w:spacing w:after="0" w:line="80" w:lineRule="atLeas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1. </w:t>
      </w:r>
      <w:r w:rsidR="002764FE" w:rsidRPr="00211018">
        <w:rPr>
          <w:sz w:val="28"/>
          <w:szCs w:val="28"/>
        </w:rPr>
        <w:t>Для открытия, ведения и закрытия специальных избирательных счетов при проведении дополнительных выборов депутата Зверевской</w:t>
      </w:r>
      <w:r w:rsidR="002764FE" w:rsidRPr="00211018">
        <w:rPr>
          <w:bCs/>
          <w:sz w:val="28"/>
          <w:szCs w:val="28"/>
        </w:rPr>
        <w:t xml:space="preserve"> городской Думы по одномандатному избирательному округу №14</w:t>
      </w:r>
      <w:r w:rsidR="002764FE" w:rsidRPr="00211018">
        <w:rPr>
          <w:sz w:val="28"/>
          <w:szCs w:val="28"/>
        </w:rPr>
        <w:t xml:space="preserve"> определить филиал (внутреннее структурное подразделение) ПАО «Сбербанк России» </w:t>
      </w:r>
      <w:r w:rsidRPr="00211018">
        <w:rPr>
          <w:sz w:val="28"/>
          <w:szCs w:val="28"/>
        </w:rPr>
        <w:lastRenderedPageBreak/>
        <w:t xml:space="preserve">Дополнительный офис </w:t>
      </w:r>
      <w:r w:rsidR="002764FE" w:rsidRPr="00211018">
        <w:rPr>
          <w:sz w:val="28"/>
          <w:szCs w:val="28"/>
        </w:rPr>
        <w:t>№ 5221/0</w:t>
      </w:r>
      <w:r w:rsidRPr="00211018">
        <w:rPr>
          <w:sz w:val="28"/>
          <w:szCs w:val="28"/>
        </w:rPr>
        <w:t>816</w:t>
      </w:r>
      <w:r w:rsidR="002764FE" w:rsidRPr="00211018">
        <w:rPr>
          <w:sz w:val="28"/>
          <w:szCs w:val="28"/>
        </w:rPr>
        <w:t>, расположенный по адресу: 34631</w:t>
      </w:r>
      <w:r w:rsidRPr="00211018">
        <w:rPr>
          <w:sz w:val="28"/>
          <w:szCs w:val="28"/>
        </w:rPr>
        <w:t>1</w:t>
      </w:r>
      <w:r w:rsidR="002764FE" w:rsidRPr="00211018">
        <w:rPr>
          <w:sz w:val="28"/>
          <w:szCs w:val="28"/>
        </w:rPr>
        <w:t xml:space="preserve">, Ростовская область, </w:t>
      </w:r>
      <w:proofErr w:type="gramStart"/>
      <w:r w:rsidR="002764FE" w:rsidRPr="00211018">
        <w:rPr>
          <w:sz w:val="28"/>
          <w:szCs w:val="28"/>
        </w:rPr>
        <w:t>г</w:t>
      </w:r>
      <w:proofErr w:type="gramEnd"/>
      <w:r w:rsidR="002764FE" w:rsidRPr="00211018">
        <w:rPr>
          <w:sz w:val="28"/>
          <w:szCs w:val="28"/>
        </w:rPr>
        <w:t>. Зверево, ул. Обухова,</w:t>
      </w:r>
      <w:r w:rsidRPr="00211018">
        <w:rPr>
          <w:sz w:val="28"/>
          <w:szCs w:val="28"/>
        </w:rPr>
        <w:t xml:space="preserve"> дом </w:t>
      </w:r>
      <w:r w:rsidR="002764FE" w:rsidRPr="00211018">
        <w:rPr>
          <w:sz w:val="28"/>
          <w:szCs w:val="28"/>
        </w:rPr>
        <w:t>50.</w:t>
      </w:r>
    </w:p>
    <w:p w:rsidR="002764FE" w:rsidRDefault="002764FE" w:rsidP="002764FE">
      <w:pPr>
        <w:tabs>
          <w:tab w:val="left" w:pos="993"/>
        </w:tabs>
        <w:spacing w:after="0"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филиал (внутреннее структурное подразделение) ПАО «Сбербанк  России» </w:t>
      </w:r>
      <w:r w:rsidR="00211018" w:rsidRPr="00211018">
        <w:rPr>
          <w:sz w:val="28"/>
          <w:szCs w:val="28"/>
        </w:rPr>
        <w:t>№ 5221/0816</w:t>
      </w:r>
      <w:r w:rsidRPr="00211018">
        <w:rPr>
          <w:sz w:val="28"/>
          <w:szCs w:val="28"/>
        </w:rPr>
        <w:t>.</w:t>
      </w:r>
    </w:p>
    <w:p w:rsidR="002764FE" w:rsidRDefault="002764FE" w:rsidP="002764FE">
      <w:pPr>
        <w:tabs>
          <w:tab w:val="left" w:pos="993"/>
        </w:tabs>
        <w:spacing w:after="0" w:line="8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>3. Разместить настоящее постановление на сайте Территориальной избирательной комиссии города Зверево в информационно-коммуникационной сети «Интернет».</w:t>
      </w:r>
    </w:p>
    <w:p w:rsidR="002764FE" w:rsidRDefault="002764FE" w:rsidP="002764FE">
      <w:pPr>
        <w:pStyle w:val="a9"/>
        <w:spacing w:line="8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 председателя Территориальной избирательной комиссии города Зверево С.В.Мироненко. </w:t>
      </w:r>
    </w:p>
    <w:p w:rsidR="002764FE" w:rsidRDefault="002764FE" w:rsidP="002764FE">
      <w:pPr>
        <w:spacing w:after="0" w:line="80" w:lineRule="atLeast"/>
        <w:ind w:firstLine="708"/>
        <w:jc w:val="both"/>
        <w:rPr>
          <w:sz w:val="28"/>
          <w:szCs w:val="28"/>
        </w:rPr>
      </w:pPr>
    </w:p>
    <w:p w:rsidR="002764FE" w:rsidRDefault="002764FE" w:rsidP="002764FE">
      <w:pPr>
        <w:spacing w:after="0" w:line="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С.В. Мироненко</w:t>
      </w:r>
    </w:p>
    <w:p w:rsidR="002764FE" w:rsidRDefault="002764FE" w:rsidP="002764FE">
      <w:pPr>
        <w:spacing w:after="0" w:line="80" w:lineRule="atLeast"/>
        <w:ind w:firstLine="709"/>
        <w:jc w:val="both"/>
        <w:rPr>
          <w:sz w:val="28"/>
          <w:szCs w:val="28"/>
        </w:rPr>
      </w:pPr>
    </w:p>
    <w:p w:rsidR="002764FE" w:rsidRDefault="002764FE" w:rsidP="002764FE">
      <w:pPr>
        <w:spacing w:after="0" w:line="80" w:lineRule="atLeast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>комиссии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980AC1" w:rsidRDefault="00980AC1" w:rsidP="00EC5CD0">
      <w:pPr>
        <w:jc w:val="both"/>
        <w:rPr>
          <w:sz w:val="28"/>
          <w:szCs w:val="28"/>
        </w:rPr>
      </w:pPr>
    </w:p>
    <w:sectPr w:rsidR="00980AC1" w:rsidSect="002764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06" w:rsidRDefault="00B14F06" w:rsidP="00EC5CD0">
      <w:pPr>
        <w:spacing w:after="0" w:line="240" w:lineRule="auto"/>
      </w:pPr>
      <w:r>
        <w:separator/>
      </w:r>
    </w:p>
  </w:endnote>
  <w:endnote w:type="continuationSeparator" w:id="0">
    <w:p w:rsidR="00B14F06" w:rsidRDefault="00B14F06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06" w:rsidRDefault="00B14F06" w:rsidP="00EC5CD0">
      <w:pPr>
        <w:spacing w:after="0" w:line="240" w:lineRule="auto"/>
      </w:pPr>
      <w:r>
        <w:separator/>
      </w:r>
    </w:p>
  </w:footnote>
  <w:footnote w:type="continuationSeparator" w:id="0">
    <w:p w:rsidR="00B14F06" w:rsidRDefault="00B14F06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9D5"/>
    <w:multiLevelType w:val="hybridMultilevel"/>
    <w:tmpl w:val="B4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764D2"/>
    <w:multiLevelType w:val="hybridMultilevel"/>
    <w:tmpl w:val="4A9A46DC"/>
    <w:lvl w:ilvl="0" w:tplc="B45CC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20F24"/>
    <w:multiLevelType w:val="hybridMultilevel"/>
    <w:tmpl w:val="E9AE57EE"/>
    <w:lvl w:ilvl="0" w:tplc="E2020A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034394"/>
    <w:multiLevelType w:val="hybridMultilevel"/>
    <w:tmpl w:val="3EA8049E"/>
    <w:lvl w:ilvl="0" w:tplc="EB48A7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D0"/>
    <w:rsid w:val="00001BBD"/>
    <w:rsid w:val="00005BF9"/>
    <w:rsid w:val="00007709"/>
    <w:rsid w:val="00012C30"/>
    <w:rsid w:val="00020E74"/>
    <w:rsid w:val="00023DA1"/>
    <w:rsid w:val="00047177"/>
    <w:rsid w:val="00062A59"/>
    <w:rsid w:val="0008481E"/>
    <w:rsid w:val="000853DB"/>
    <w:rsid w:val="00095713"/>
    <w:rsid w:val="00096A0A"/>
    <w:rsid w:val="000B01E2"/>
    <w:rsid w:val="000C511B"/>
    <w:rsid w:val="000C5945"/>
    <w:rsid w:val="000D0BEA"/>
    <w:rsid w:val="000E6184"/>
    <w:rsid w:val="00110631"/>
    <w:rsid w:val="0011319B"/>
    <w:rsid w:val="001179D6"/>
    <w:rsid w:val="00122D6F"/>
    <w:rsid w:val="001310D9"/>
    <w:rsid w:val="00142F78"/>
    <w:rsid w:val="00143932"/>
    <w:rsid w:val="00170435"/>
    <w:rsid w:val="0017197B"/>
    <w:rsid w:val="00173CCA"/>
    <w:rsid w:val="001824D5"/>
    <w:rsid w:val="001A234E"/>
    <w:rsid w:val="001A490C"/>
    <w:rsid w:val="001B1629"/>
    <w:rsid w:val="001B66A7"/>
    <w:rsid w:val="001D0060"/>
    <w:rsid w:val="001D5257"/>
    <w:rsid w:val="001D5AB8"/>
    <w:rsid w:val="001D696E"/>
    <w:rsid w:val="001F13F4"/>
    <w:rsid w:val="00206FFB"/>
    <w:rsid w:val="00211018"/>
    <w:rsid w:val="00211750"/>
    <w:rsid w:val="0024398D"/>
    <w:rsid w:val="002465B2"/>
    <w:rsid w:val="00254753"/>
    <w:rsid w:val="002764FE"/>
    <w:rsid w:val="00277875"/>
    <w:rsid w:val="00282FD6"/>
    <w:rsid w:val="002871BA"/>
    <w:rsid w:val="002A189A"/>
    <w:rsid w:val="002A5F3B"/>
    <w:rsid w:val="002A7ADB"/>
    <w:rsid w:val="002B37FA"/>
    <w:rsid w:val="002C207B"/>
    <w:rsid w:val="00305A79"/>
    <w:rsid w:val="00311056"/>
    <w:rsid w:val="003138AF"/>
    <w:rsid w:val="00313A7F"/>
    <w:rsid w:val="00333AA6"/>
    <w:rsid w:val="0035062F"/>
    <w:rsid w:val="00381517"/>
    <w:rsid w:val="00384C37"/>
    <w:rsid w:val="0039067C"/>
    <w:rsid w:val="00392853"/>
    <w:rsid w:val="00394666"/>
    <w:rsid w:val="00396FAB"/>
    <w:rsid w:val="003C2891"/>
    <w:rsid w:val="003D56A2"/>
    <w:rsid w:val="003F72DD"/>
    <w:rsid w:val="00402D6F"/>
    <w:rsid w:val="004102AB"/>
    <w:rsid w:val="00415147"/>
    <w:rsid w:val="00420FC3"/>
    <w:rsid w:val="00422B98"/>
    <w:rsid w:val="004241C8"/>
    <w:rsid w:val="00436995"/>
    <w:rsid w:val="0044091B"/>
    <w:rsid w:val="00460ED2"/>
    <w:rsid w:val="00483E2C"/>
    <w:rsid w:val="004D2416"/>
    <w:rsid w:val="004E4109"/>
    <w:rsid w:val="004E7D88"/>
    <w:rsid w:val="005203FE"/>
    <w:rsid w:val="00521822"/>
    <w:rsid w:val="0052248A"/>
    <w:rsid w:val="00524E79"/>
    <w:rsid w:val="00534BD3"/>
    <w:rsid w:val="00537EA8"/>
    <w:rsid w:val="005424A0"/>
    <w:rsid w:val="00552983"/>
    <w:rsid w:val="0055364F"/>
    <w:rsid w:val="00557527"/>
    <w:rsid w:val="005675EE"/>
    <w:rsid w:val="00590F42"/>
    <w:rsid w:val="0059749E"/>
    <w:rsid w:val="005C5E03"/>
    <w:rsid w:val="005C7D52"/>
    <w:rsid w:val="005D12D2"/>
    <w:rsid w:val="006056F8"/>
    <w:rsid w:val="006138A7"/>
    <w:rsid w:val="00625860"/>
    <w:rsid w:val="006350BD"/>
    <w:rsid w:val="00640712"/>
    <w:rsid w:val="00653CFD"/>
    <w:rsid w:val="00670E2B"/>
    <w:rsid w:val="006722DB"/>
    <w:rsid w:val="00672D25"/>
    <w:rsid w:val="00677942"/>
    <w:rsid w:val="00684CEC"/>
    <w:rsid w:val="00685B44"/>
    <w:rsid w:val="006B0079"/>
    <w:rsid w:val="006C3723"/>
    <w:rsid w:val="00702157"/>
    <w:rsid w:val="00716DC8"/>
    <w:rsid w:val="00722524"/>
    <w:rsid w:val="00723940"/>
    <w:rsid w:val="007277FD"/>
    <w:rsid w:val="0073209C"/>
    <w:rsid w:val="00732172"/>
    <w:rsid w:val="00743019"/>
    <w:rsid w:val="00743E7A"/>
    <w:rsid w:val="007463F0"/>
    <w:rsid w:val="00751462"/>
    <w:rsid w:val="00756312"/>
    <w:rsid w:val="00757EE3"/>
    <w:rsid w:val="007664DC"/>
    <w:rsid w:val="00781A26"/>
    <w:rsid w:val="00781A67"/>
    <w:rsid w:val="007A7E76"/>
    <w:rsid w:val="007B7C8F"/>
    <w:rsid w:val="007C6B4F"/>
    <w:rsid w:val="007D242F"/>
    <w:rsid w:val="00844E04"/>
    <w:rsid w:val="00852397"/>
    <w:rsid w:val="008643B6"/>
    <w:rsid w:val="00872ACD"/>
    <w:rsid w:val="008929D9"/>
    <w:rsid w:val="008C357C"/>
    <w:rsid w:val="008E32E8"/>
    <w:rsid w:val="00902222"/>
    <w:rsid w:val="00925716"/>
    <w:rsid w:val="009308DF"/>
    <w:rsid w:val="00944550"/>
    <w:rsid w:val="00953FD1"/>
    <w:rsid w:val="00957D2B"/>
    <w:rsid w:val="0097690A"/>
    <w:rsid w:val="00980AC1"/>
    <w:rsid w:val="009937A0"/>
    <w:rsid w:val="009A15FC"/>
    <w:rsid w:val="009A456C"/>
    <w:rsid w:val="009B57E8"/>
    <w:rsid w:val="009D0CF9"/>
    <w:rsid w:val="009D382C"/>
    <w:rsid w:val="009D458B"/>
    <w:rsid w:val="009E7C1F"/>
    <w:rsid w:val="009F2EA2"/>
    <w:rsid w:val="009F31EA"/>
    <w:rsid w:val="009F49CE"/>
    <w:rsid w:val="00A13D20"/>
    <w:rsid w:val="00A147F6"/>
    <w:rsid w:val="00A1767F"/>
    <w:rsid w:val="00A43D40"/>
    <w:rsid w:val="00A452CB"/>
    <w:rsid w:val="00A556B3"/>
    <w:rsid w:val="00A649F6"/>
    <w:rsid w:val="00A673C4"/>
    <w:rsid w:val="00A90777"/>
    <w:rsid w:val="00AA753F"/>
    <w:rsid w:val="00AB5239"/>
    <w:rsid w:val="00AC1313"/>
    <w:rsid w:val="00AC2B7B"/>
    <w:rsid w:val="00AD2341"/>
    <w:rsid w:val="00AD6E83"/>
    <w:rsid w:val="00AE0A46"/>
    <w:rsid w:val="00AF27BF"/>
    <w:rsid w:val="00AF362F"/>
    <w:rsid w:val="00AF47E2"/>
    <w:rsid w:val="00B04789"/>
    <w:rsid w:val="00B124C3"/>
    <w:rsid w:val="00B1272F"/>
    <w:rsid w:val="00B138E6"/>
    <w:rsid w:val="00B14F06"/>
    <w:rsid w:val="00B15AD6"/>
    <w:rsid w:val="00B22C44"/>
    <w:rsid w:val="00B60715"/>
    <w:rsid w:val="00B70D7A"/>
    <w:rsid w:val="00B9212B"/>
    <w:rsid w:val="00B96B03"/>
    <w:rsid w:val="00BA1190"/>
    <w:rsid w:val="00BC7745"/>
    <w:rsid w:val="00BD7ABA"/>
    <w:rsid w:val="00BF0DC1"/>
    <w:rsid w:val="00C235B4"/>
    <w:rsid w:val="00C26996"/>
    <w:rsid w:val="00C37650"/>
    <w:rsid w:val="00C47F06"/>
    <w:rsid w:val="00C654AA"/>
    <w:rsid w:val="00C84BEA"/>
    <w:rsid w:val="00C85AE4"/>
    <w:rsid w:val="00CA19D9"/>
    <w:rsid w:val="00CA1DD7"/>
    <w:rsid w:val="00CA534C"/>
    <w:rsid w:val="00CB0AB5"/>
    <w:rsid w:val="00CB5A10"/>
    <w:rsid w:val="00CB6EEE"/>
    <w:rsid w:val="00CC49F7"/>
    <w:rsid w:val="00CC55BC"/>
    <w:rsid w:val="00CC7A58"/>
    <w:rsid w:val="00CE4EF6"/>
    <w:rsid w:val="00CF1583"/>
    <w:rsid w:val="00CF7F9B"/>
    <w:rsid w:val="00D1577C"/>
    <w:rsid w:val="00D1650B"/>
    <w:rsid w:val="00D2394C"/>
    <w:rsid w:val="00D25DE1"/>
    <w:rsid w:val="00D2799F"/>
    <w:rsid w:val="00D46BBF"/>
    <w:rsid w:val="00D52A61"/>
    <w:rsid w:val="00D71F0B"/>
    <w:rsid w:val="00D76701"/>
    <w:rsid w:val="00D77E1A"/>
    <w:rsid w:val="00D85508"/>
    <w:rsid w:val="00D87F5F"/>
    <w:rsid w:val="00D94A6B"/>
    <w:rsid w:val="00D95A5C"/>
    <w:rsid w:val="00DA2898"/>
    <w:rsid w:val="00DA2A8E"/>
    <w:rsid w:val="00DC30C7"/>
    <w:rsid w:val="00DD5F78"/>
    <w:rsid w:val="00DE0894"/>
    <w:rsid w:val="00DE5B08"/>
    <w:rsid w:val="00DF1A81"/>
    <w:rsid w:val="00DF31E5"/>
    <w:rsid w:val="00DF3E07"/>
    <w:rsid w:val="00DF5433"/>
    <w:rsid w:val="00DF5877"/>
    <w:rsid w:val="00E07CCD"/>
    <w:rsid w:val="00E14FEC"/>
    <w:rsid w:val="00E254BC"/>
    <w:rsid w:val="00E25AEC"/>
    <w:rsid w:val="00E34133"/>
    <w:rsid w:val="00E42F72"/>
    <w:rsid w:val="00E43D8B"/>
    <w:rsid w:val="00E568C2"/>
    <w:rsid w:val="00E60DEB"/>
    <w:rsid w:val="00E8172F"/>
    <w:rsid w:val="00E971C7"/>
    <w:rsid w:val="00EB6933"/>
    <w:rsid w:val="00EB74D5"/>
    <w:rsid w:val="00EC1C29"/>
    <w:rsid w:val="00EC5CD0"/>
    <w:rsid w:val="00EE69B4"/>
    <w:rsid w:val="00F02E97"/>
    <w:rsid w:val="00F16808"/>
    <w:rsid w:val="00F20648"/>
    <w:rsid w:val="00F473C1"/>
    <w:rsid w:val="00F663A6"/>
    <w:rsid w:val="00F66623"/>
    <w:rsid w:val="00F671F6"/>
    <w:rsid w:val="00F7560C"/>
    <w:rsid w:val="00F8213D"/>
    <w:rsid w:val="00F86127"/>
    <w:rsid w:val="00FA4101"/>
    <w:rsid w:val="00FC0CC3"/>
    <w:rsid w:val="00FC11C2"/>
    <w:rsid w:val="00FC5242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B12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B5239"/>
    <w:rPr>
      <w:b/>
      <w:bCs/>
    </w:rPr>
  </w:style>
  <w:style w:type="paragraph" w:styleId="22">
    <w:name w:val="Body Text 2"/>
    <w:basedOn w:val="a"/>
    <w:link w:val="23"/>
    <w:semiHidden/>
    <w:rsid w:val="00CB5A10"/>
    <w:pPr>
      <w:spacing w:after="120" w:line="480" w:lineRule="auto"/>
    </w:pPr>
    <w:rPr>
      <w:rFonts w:eastAsia="Times New Roman"/>
      <w:sz w:val="28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B5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80AC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0AC1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0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uiPriority w:val="99"/>
    <w:rsid w:val="002764FE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76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1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AC66-8FC5-4A0E-BF13-E8D0E549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4</cp:revision>
  <cp:lastPrinted>2018-06-18T14:06:00Z</cp:lastPrinted>
  <dcterms:created xsi:type="dcterms:W3CDTF">2018-06-27T19:25:00Z</dcterms:created>
  <dcterms:modified xsi:type="dcterms:W3CDTF">2018-06-28T10:03:00Z</dcterms:modified>
</cp:coreProperties>
</file>