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010" w:rsidRDefault="005B7010" w:rsidP="00D95AC3">
      <w:pPr>
        <w:jc w:val="both"/>
      </w:pP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D95AC3">
        <w:rPr>
          <w:b/>
        </w:rPr>
        <w:t>ЗВЕРЕВО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5"/>
      </w:tblGrid>
      <w:tr w:rsidR="005B7010" w:rsidTr="005B7010">
        <w:tc>
          <w:tcPr>
            <w:tcW w:w="4785" w:type="dxa"/>
            <w:hideMark/>
          </w:tcPr>
          <w:p w:rsidR="005B7010" w:rsidRDefault="00716687" w:rsidP="00716687">
            <w:pPr>
              <w:tabs>
                <w:tab w:val="left" w:pos="750"/>
                <w:tab w:val="left" w:pos="900"/>
              </w:tabs>
              <w:jc w:val="both"/>
            </w:pPr>
            <w:r>
              <w:t>02.07.</w:t>
            </w:r>
            <w:r w:rsidR="00D95AC3">
              <w:t xml:space="preserve"> 2020</w:t>
            </w:r>
            <w:r w:rsidR="005B7010">
              <w:t xml:space="preserve"> г.</w:t>
            </w:r>
          </w:p>
        </w:tc>
        <w:tc>
          <w:tcPr>
            <w:tcW w:w="4786" w:type="dxa"/>
            <w:hideMark/>
          </w:tcPr>
          <w:p w:rsidR="005B7010" w:rsidRDefault="005B7010" w:rsidP="00716687">
            <w:pPr>
              <w:tabs>
                <w:tab w:val="left" w:pos="750"/>
                <w:tab w:val="left" w:pos="900"/>
              </w:tabs>
              <w:jc w:val="right"/>
            </w:pPr>
            <w:r>
              <w:t xml:space="preserve">№ </w:t>
            </w:r>
            <w:r w:rsidR="00C6620B">
              <w:t>118-16</w:t>
            </w:r>
          </w:p>
        </w:tc>
      </w:tr>
    </w:tbl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D95AC3">
        <w:t>Зверево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D95AC3">
        <w:rPr>
          <w:b/>
          <w:bCs/>
          <w:szCs w:val="24"/>
        </w:rPr>
        <w:t>Зверевской</w:t>
      </w:r>
      <w:r w:rsidR="005B7010" w:rsidRPr="005B7010">
        <w:rPr>
          <w:b/>
          <w:bCs/>
          <w:szCs w:val="24"/>
        </w:rPr>
        <w:t xml:space="preserve"> городской Думы седьмого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FC1A99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</w:t>
      </w:r>
      <w:r w:rsidRPr="00FC1A99">
        <w:t>»</w:t>
      </w:r>
      <w:r w:rsidR="005B7010" w:rsidRPr="00FC1A99">
        <w:rPr>
          <w:szCs w:val="20"/>
        </w:rPr>
        <w:t>,</w:t>
      </w:r>
      <w:r w:rsidR="00FC1A99" w:rsidRPr="00FC1A99">
        <w:rPr>
          <w:szCs w:val="20"/>
        </w:rPr>
        <w:t xml:space="preserve"> </w:t>
      </w:r>
      <w:r w:rsidR="00FC1A99" w:rsidRPr="00FC1A99">
        <w:t>Инструкци</w:t>
      </w:r>
      <w:r w:rsidR="00FC1A99" w:rsidRPr="00FC1A99">
        <w:t>ей</w:t>
      </w:r>
      <w:r w:rsidR="00FC1A99" w:rsidRPr="00FC1A99">
        <w:t xml:space="preserve"> о порядке и</w:t>
      </w:r>
      <w:r w:rsidR="00FC1A99">
        <w:t xml:space="preserve"> </w:t>
      </w:r>
      <w:r w:rsidR="00FC1A99" w:rsidRPr="00FC1A99">
        <w:t xml:space="preserve">формах учета </w:t>
      </w:r>
      <w:r w:rsidR="00FC1A99" w:rsidRPr="00FC1A99">
        <w:br/>
        <w:t xml:space="preserve">и отчетности кандидатов, избирательных объединений, выдвинувших муниципальные списки кандидатов, о поступлении средств </w:t>
      </w:r>
      <w:r w:rsidR="00FC1A99" w:rsidRPr="00FC1A99">
        <w:br/>
        <w:t>избирательных фондов и расходовании этих средств при проведении выборов депутатов представительных органов муниципальных образований в Ростовской области</w:t>
      </w:r>
      <w:r w:rsidR="00FC1A99" w:rsidRPr="00FC1A99">
        <w:t>, утвержденной постановлением Избирательной комиссии Ростовской области от 18.06.2020</w:t>
      </w:r>
      <w:r w:rsidR="00FC1A99">
        <w:t xml:space="preserve"> №</w:t>
      </w:r>
      <w:bookmarkStart w:id="0" w:name="_GoBack"/>
      <w:bookmarkEnd w:id="0"/>
      <w:r w:rsidR="00FC1A99" w:rsidRPr="00FC1A99">
        <w:t>104-7,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D95AC3" w:rsidRDefault="005B7010" w:rsidP="00D95AC3">
      <w:pPr>
        <w:ind w:right="-1" w:firstLine="709"/>
        <w:rPr>
          <w:b/>
        </w:rPr>
      </w:pPr>
      <w:r>
        <w:t xml:space="preserve">Территориальная избирательная комиссия города </w:t>
      </w:r>
      <w:proofErr w:type="gramStart"/>
      <w:r w:rsidR="00D95AC3">
        <w:t>Зверево</w:t>
      </w:r>
      <w:r>
        <w:t xml:space="preserve">  </w:t>
      </w:r>
      <w:r w:rsidRPr="00D95AC3">
        <w:rPr>
          <w:b/>
        </w:rPr>
        <w:t>ПОСТАНОВЛЯЕТ</w:t>
      </w:r>
      <w:proofErr w:type="gramEnd"/>
      <w:r w:rsidRPr="00D95AC3">
        <w:rPr>
          <w:b/>
        </w:rPr>
        <w:t>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D95AC3">
        <w:t>Зверевской</w:t>
      </w:r>
      <w:r w:rsidRPr="005B7010">
        <w:t xml:space="preserve"> городской Думы седьмого созыва</w:t>
      </w:r>
      <w:r>
        <w:t>.</w:t>
      </w:r>
    </w:p>
    <w:p w:rsidR="005B7010" w:rsidRDefault="000E6FB4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 xml:space="preserve">. Разместить настоящее постановление на официальном сайте Территориальной избирательной комиссии города </w:t>
      </w:r>
      <w:r w:rsidR="00D95AC3">
        <w:t>Зверево</w:t>
      </w:r>
      <w:r w:rsidR="005B7010">
        <w:t xml:space="preserve"> </w:t>
      </w:r>
      <w:r w:rsidR="005B7010">
        <w:br/>
        <w:t>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D95AC3" w:rsidRPr="00B331B6" w:rsidRDefault="00D95AC3" w:rsidP="00D95AC3">
      <w:pPr>
        <w:tabs>
          <w:tab w:val="left" w:pos="9355"/>
        </w:tabs>
        <w:spacing w:line="80" w:lineRule="atLeast"/>
        <w:ind w:right="-5"/>
        <w:jc w:val="both"/>
      </w:pPr>
      <w:r w:rsidRPr="00B331B6">
        <w:t>Председатель комиссии                                                               С.В. Мироненко</w:t>
      </w:r>
    </w:p>
    <w:p w:rsidR="00D95AC3" w:rsidRPr="00B331B6" w:rsidRDefault="00D95AC3" w:rsidP="00D95AC3">
      <w:pPr>
        <w:tabs>
          <w:tab w:val="left" w:pos="9355"/>
        </w:tabs>
        <w:spacing w:line="80" w:lineRule="atLeast"/>
        <w:ind w:right="-5"/>
        <w:jc w:val="both"/>
      </w:pPr>
    </w:p>
    <w:p w:rsidR="00D95AC3" w:rsidRDefault="00D95AC3" w:rsidP="00D95AC3">
      <w:pPr>
        <w:spacing w:line="80" w:lineRule="atLeast"/>
        <w:jc w:val="both"/>
      </w:pPr>
      <w:r w:rsidRPr="00B331B6">
        <w:t xml:space="preserve">Секретарь комиссии                                                                      </w:t>
      </w:r>
      <w:r w:rsidR="00716687">
        <w:t>О.Ю. Шевченко</w:t>
      </w:r>
    </w:p>
    <w:p w:rsidR="00D95AC3" w:rsidRDefault="00D95AC3" w:rsidP="00D95AC3">
      <w:pPr>
        <w:spacing w:line="80" w:lineRule="atLeast"/>
        <w:jc w:val="both"/>
      </w:pPr>
    </w:p>
    <w:p w:rsidR="000E6FB4" w:rsidRDefault="000E6FB4" w:rsidP="00D95AC3">
      <w:pPr>
        <w:spacing w:line="80" w:lineRule="atLeast"/>
        <w:jc w:val="both"/>
      </w:pPr>
    </w:p>
    <w:p w:rsidR="00D95AC3" w:rsidRDefault="00FC1A99" w:rsidP="00FC1A99">
      <w:pPr>
        <w:spacing w:line="80" w:lineRule="atLeast"/>
        <w:jc w:val="right"/>
      </w:pPr>
      <w:r>
        <w:lastRenderedPageBreak/>
        <w:t>Приложение</w:t>
      </w:r>
    </w:p>
    <w:p w:rsidR="00FC1A99" w:rsidRPr="00B331B6" w:rsidRDefault="00FC1A99" w:rsidP="00FC1A99">
      <w:pPr>
        <w:spacing w:line="80" w:lineRule="atLeast"/>
        <w:jc w:val="right"/>
      </w:pP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t>УТВЕРЖДЕН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постановлением Территориальной избирательной комиссии города </w:t>
      </w:r>
      <w:r w:rsidR="00D95AC3">
        <w:rPr>
          <w:color w:val="2E2E2E"/>
        </w:rPr>
        <w:t>Зверево</w:t>
      </w:r>
      <w:r>
        <w:rPr>
          <w:color w:val="2E2E2E"/>
        </w:rPr>
        <w:t xml:space="preserve"> от </w:t>
      </w:r>
      <w:r w:rsidR="00716687">
        <w:rPr>
          <w:color w:val="2E2E2E"/>
        </w:rPr>
        <w:t>02.07.2020</w:t>
      </w:r>
      <w:r>
        <w:rPr>
          <w:color w:val="2E2E2E"/>
        </w:rPr>
        <w:t xml:space="preserve"> № </w:t>
      </w:r>
      <w:r w:rsidR="00C6620B">
        <w:rPr>
          <w:color w:val="2E2E2E"/>
        </w:rPr>
        <w:t>118-16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Pr="00FC1A99" w:rsidRDefault="002C0154" w:rsidP="00FC1A99">
      <w:r w:rsidRPr="00FC1A99">
        <w:t xml:space="preserve">первичных финансовых документов, прилагаемых к итоговому финансовому отчету кандидата в депутаты </w:t>
      </w:r>
      <w:r w:rsidR="00D95AC3" w:rsidRPr="00FC1A99">
        <w:t>Зверевской</w:t>
      </w:r>
      <w:r w:rsidRPr="00FC1A99">
        <w:t xml:space="preserve"> городской Думы седьмого созыва</w:t>
      </w:r>
    </w:p>
    <w:p w:rsidR="002C0154" w:rsidRPr="00FC1A99" w:rsidRDefault="002C0154" w:rsidP="00FC1A99">
      <w:pPr>
        <w:jc w:val="both"/>
      </w:pPr>
    </w:p>
    <w:p w:rsidR="00FC1A99" w:rsidRPr="00FC1A99" w:rsidRDefault="00FC1A99" w:rsidP="00FC1A99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A99">
        <w:rPr>
          <w:rFonts w:ascii="Times New Roman" w:hAnsi="Times New Roman" w:cs="Times New Roman"/>
          <w:sz w:val="28"/>
          <w:szCs w:val="28"/>
        </w:rPr>
        <w:t>выписки филиала Сбербанка России (кредитной организации) по специальному избирательн</w:t>
      </w:r>
      <w:r w:rsidRPr="00FC1A99">
        <w:rPr>
          <w:rFonts w:ascii="Times New Roman" w:hAnsi="Times New Roman" w:cs="Times New Roman"/>
          <w:sz w:val="28"/>
          <w:szCs w:val="28"/>
        </w:rPr>
        <w:t>о</w:t>
      </w:r>
      <w:r w:rsidRPr="00FC1A99">
        <w:rPr>
          <w:rFonts w:ascii="Times New Roman" w:hAnsi="Times New Roman" w:cs="Times New Roman"/>
          <w:sz w:val="28"/>
          <w:szCs w:val="28"/>
        </w:rPr>
        <w:t>му счету соответствующего избирательного фонда;</w:t>
      </w:r>
    </w:p>
    <w:p w:rsidR="00FC1A99" w:rsidRPr="00FC1A99" w:rsidRDefault="00FC1A99" w:rsidP="00FC1A99">
      <w:pPr>
        <w:ind w:firstLine="709"/>
        <w:jc w:val="both"/>
      </w:pPr>
      <w:r w:rsidRPr="00FC1A99">
        <w:t xml:space="preserve">платежные документы о перечислении добровольных пожертвований граждан, юридических лиц; 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платежные документы на внесение собственных средств кандидата;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платежные документы о перечислении средств, выделенных кандидату выдвинувшим его избирательным объединением;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платежные документы о возвратах неиспользованных средств соответствующего избирательного фонда;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платежные документы по расходованию денежных средств из избирательного фонда;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договоры на выполнение работ (оказание услуг, поставку товаров), подписанные сторонами и скрепленные печатью;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счета (счета-фактуры);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акты о выполнении работ (оказании услуг);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товарные, товарно-транспортные накладные на получение товаров;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расходные и приходные кассовые ордера;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товарные чеки или чеки контрольно-кассовых машин;</w:t>
      </w:r>
    </w:p>
    <w:p w:rsidR="00FC1A99" w:rsidRPr="00FC1A99" w:rsidRDefault="00FC1A99" w:rsidP="00FC1A99">
      <w:pPr>
        <w:ind w:firstLine="709"/>
        <w:jc w:val="both"/>
      </w:pPr>
    </w:p>
    <w:p w:rsidR="00FC1A99" w:rsidRPr="00FC1A99" w:rsidRDefault="00FC1A99" w:rsidP="00FC1A99">
      <w:pPr>
        <w:ind w:firstLine="709"/>
        <w:jc w:val="both"/>
      </w:pPr>
      <w:r w:rsidRPr="00FC1A99">
        <w:t>иные документы, подтверждающие поступление средств в избирательный фонд и расходование этих средств.</w:t>
      </w:r>
    </w:p>
    <w:p w:rsidR="002C0154" w:rsidRPr="00CE4720" w:rsidRDefault="002C0154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</w:p>
    <w:sectPr w:rsidR="002C0154" w:rsidRPr="00CE4720" w:rsidSect="00A649B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EEE" w:rsidRDefault="009B5EEE" w:rsidP="00C23CD7">
      <w:r>
        <w:separator/>
      </w:r>
    </w:p>
  </w:endnote>
  <w:endnote w:type="continuationSeparator" w:id="0">
    <w:p w:rsidR="009B5EEE" w:rsidRDefault="009B5EE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EEE" w:rsidRDefault="009B5EEE" w:rsidP="00C23CD7">
      <w:r>
        <w:separator/>
      </w:r>
    </w:p>
  </w:footnote>
  <w:footnote w:type="continuationSeparator" w:id="0">
    <w:p w:rsidR="009B5EEE" w:rsidRDefault="009B5EE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1B" w:rsidRDefault="00A30055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FC1A9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C2F8D"/>
    <w:rsid w:val="000D795F"/>
    <w:rsid w:val="000E4B04"/>
    <w:rsid w:val="000E6FB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390E"/>
    <w:rsid w:val="004A50CF"/>
    <w:rsid w:val="004A763E"/>
    <w:rsid w:val="004B7F30"/>
    <w:rsid w:val="004C6C5F"/>
    <w:rsid w:val="004C6DEB"/>
    <w:rsid w:val="004E0169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16687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B5EEE"/>
    <w:rsid w:val="009D4A63"/>
    <w:rsid w:val="009D4ACE"/>
    <w:rsid w:val="009E2A11"/>
    <w:rsid w:val="00A022CE"/>
    <w:rsid w:val="00A14B31"/>
    <w:rsid w:val="00A30055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6620B"/>
    <w:rsid w:val="00C74DC5"/>
    <w:rsid w:val="00C80A94"/>
    <w:rsid w:val="00C8335C"/>
    <w:rsid w:val="00CB2F3C"/>
    <w:rsid w:val="00CE0C5F"/>
    <w:rsid w:val="00CE4720"/>
    <w:rsid w:val="00CF2CED"/>
    <w:rsid w:val="00D34A21"/>
    <w:rsid w:val="00D95AC3"/>
    <w:rsid w:val="00D97D4C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1A99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2079B"/>
  <w15:docId w15:val="{D125CD37-2B2D-44E9-9A1D-BDD40095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3AF1A-889D-4FCE-A981-688A8E618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ИЛЬЯ</cp:lastModifiedBy>
  <cp:revision>4</cp:revision>
  <cp:lastPrinted>2020-07-11T08:01:00Z</cp:lastPrinted>
  <dcterms:created xsi:type="dcterms:W3CDTF">2020-07-11T07:01:00Z</dcterms:created>
  <dcterms:modified xsi:type="dcterms:W3CDTF">2020-07-11T08:02:00Z</dcterms:modified>
</cp:coreProperties>
</file>