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F03C5" w:rsidRDefault="003F03C5" w:rsidP="003F03C5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F03C5" w:rsidRDefault="008F27A5" w:rsidP="003F03C5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</w:t>
      </w:r>
      <w:r w:rsidR="003F03C5">
        <w:rPr>
          <w:sz w:val="28"/>
          <w:szCs w:val="28"/>
        </w:rPr>
        <w:t>ЗВЕРЕВО РОСТОВСКОЙ ОБЛАСТИ</w:t>
      </w:r>
    </w:p>
    <w:p w:rsidR="003F03C5" w:rsidRDefault="003F03C5" w:rsidP="003F03C5">
      <w:pPr>
        <w:jc w:val="center"/>
        <w:rPr>
          <w:b/>
          <w:sz w:val="28"/>
          <w:szCs w:val="28"/>
        </w:rPr>
      </w:pPr>
    </w:p>
    <w:p w:rsidR="003F03C5" w:rsidRPr="00917BD2" w:rsidRDefault="003F03C5" w:rsidP="003F03C5">
      <w:pPr>
        <w:jc w:val="center"/>
        <w:rPr>
          <w:b/>
          <w:sz w:val="28"/>
          <w:szCs w:val="28"/>
        </w:rPr>
      </w:pPr>
      <w:r w:rsidRPr="00917BD2">
        <w:rPr>
          <w:b/>
          <w:sz w:val="28"/>
          <w:szCs w:val="28"/>
        </w:rPr>
        <w:t>ПОСТАНОВЛЕНИЕ</w:t>
      </w:r>
    </w:p>
    <w:p w:rsidR="003F03C5" w:rsidRDefault="00B06AAB" w:rsidP="003F03C5">
      <w:pPr>
        <w:rPr>
          <w:sz w:val="28"/>
          <w:szCs w:val="28"/>
        </w:rPr>
      </w:pPr>
      <w:r>
        <w:rPr>
          <w:sz w:val="28"/>
          <w:szCs w:val="28"/>
        </w:rPr>
        <w:t>04.07</w:t>
      </w:r>
      <w:r w:rsidR="00145D5D">
        <w:rPr>
          <w:sz w:val="28"/>
          <w:szCs w:val="28"/>
        </w:rPr>
        <w:t>.2025</w:t>
      </w:r>
      <w:r w:rsidR="003F03C5">
        <w:rPr>
          <w:sz w:val="28"/>
          <w:szCs w:val="28"/>
        </w:rPr>
        <w:t xml:space="preserve"> г.</w:t>
      </w:r>
      <w:r w:rsidR="003F03C5">
        <w:rPr>
          <w:i/>
          <w:sz w:val="28"/>
          <w:szCs w:val="28"/>
        </w:rPr>
        <w:tab/>
      </w:r>
      <w:r w:rsidR="003F03C5">
        <w:rPr>
          <w:i/>
          <w:sz w:val="28"/>
          <w:szCs w:val="28"/>
        </w:rPr>
        <w:tab/>
      </w:r>
      <w:r w:rsidR="003F03C5">
        <w:rPr>
          <w:i/>
          <w:sz w:val="28"/>
          <w:szCs w:val="28"/>
        </w:rPr>
        <w:tab/>
      </w:r>
      <w:r w:rsidR="003F03C5">
        <w:rPr>
          <w:i/>
          <w:sz w:val="28"/>
          <w:szCs w:val="28"/>
        </w:rPr>
        <w:tab/>
      </w:r>
      <w:r w:rsidR="003F03C5">
        <w:rPr>
          <w:i/>
          <w:sz w:val="28"/>
          <w:szCs w:val="28"/>
        </w:rPr>
        <w:tab/>
        <w:t xml:space="preserve">                                                </w:t>
      </w:r>
      <w:r w:rsidR="003F03C5" w:rsidRPr="000E089E">
        <w:rPr>
          <w:sz w:val="28"/>
          <w:szCs w:val="28"/>
        </w:rPr>
        <w:t>№</w:t>
      </w:r>
      <w:r>
        <w:rPr>
          <w:sz w:val="28"/>
          <w:szCs w:val="28"/>
        </w:rPr>
        <w:t>128-1</w:t>
      </w:r>
    </w:p>
    <w:p w:rsidR="003F03C5" w:rsidRPr="00D20538" w:rsidRDefault="003F03C5" w:rsidP="003F03C5">
      <w:pPr>
        <w:jc w:val="center"/>
        <w:rPr>
          <w:i/>
          <w:sz w:val="16"/>
          <w:szCs w:val="16"/>
        </w:rPr>
      </w:pPr>
    </w:p>
    <w:p w:rsidR="003F03C5" w:rsidRDefault="003F03C5" w:rsidP="003F03C5">
      <w:pPr>
        <w:jc w:val="center"/>
        <w:rPr>
          <w:i/>
          <w:sz w:val="28"/>
          <w:szCs w:val="28"/>
        </w:rPr>
      </w:pPr>
      <w:r>
        <w:rPr>
          <w:i/>
          <w:sz w:val="28"/>
          <w:szCs w:val="28"/>
        </w:rPr>
        <w:t>г.  Зверево</w:t>
      </w:r>
    </w:p>
    <w:p w:rsidR="003F03C5" w:rsidRDefault="003F03C5" w:rsidP="003F03C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Layout w:type="fixed"/>
        <w:tblLook w:val="0000" w:firstRow="0" w:lastRow="0" w:firstColumn="0" w:lastColumn="0" w:noHBand="0" w:noVBand="0"/>
      </w:tblPr>
      <w:tblGrid>
        <w:gridCol w:w="7230"/>
      </w:tblGrid>
      <w:tr w:rsidR="003F03C5" w:rsidTr="00CA5E1C">
        <w:trPr>
          <w:trHeight w:val="1830"/>
          <w:jc w:val="center"/>
        </w:trPr>
        <w:tc>
          <w:tcPr>
            <w:tcW w:w="7230" w:type="dxa"/>
            <w:shd w:val="clear" w:color="auto" w:fill="auto"/>
          </w:tcPr>
          <w:p w:rsidR="003F03C5" w:rsidRDefault="00B06AAB" w:rsidP="00145D5D">
            <w:pPr>
              <w:jc w:val="both"/>
            </w:pPr>
            <w:r w:rsidRPr="00B06AAB">
              <w:rPr>
                <w:b/>
                <w:sz w:val="28"/>
                <w:szCs w:val="28"/>
                <w:lang w:eastAsia="ru-RU"/>
              </w:rPr>
              <w:t>О формах и порядке представления списка назначенных наблюдателей при проведении выборов</w:t>
            </w:r>
            <w:r w:rsidR="003F03C5" w:rsidRPr="00AB6781">
              <w:rPr>
                <w:b/>
                <w:sz w:val="28"/>
                <w:szCs w:val="28"/>
              </w:rPr>
              <w:t xml:space="preserve"> </w:t>
            </w:r>
            <w:r w:rsidR="00145D5D" w:rsidRPr="00145D5D">
              <w:rPr>
                <w:rFonts w:eastAsia="Calibri"/>
                <w:b/>
                <w:sz w:val="28"/>
                <w:szCs w:val="28"/>
                <w:lang w:eastAsia="en-US"/>
              </w:rPr>
              <w:t>депутатов Зверевской городской Думы восьмого созыва</w:t>
            </w:r>
          </w:p>
        </w:tc>
      </w:tr>
    </w:tbl>
    <w:p w:rsidR="003F03C5" w:rsidRDefault="00C3689E" w:rsidP="00B06AAB">
      <w:pPr>
        <w:pStyle w:val="a6"/>
        <w:spacing w:after="0"/>
        <w:ind w:left="0" w:firstLine="709"/>
        <w:jc w:val="both"/>
        <w:rPr>
          <w:sz w:val="28"/>
        </w:rPr>
      </w:pPr>
      <w:r w:rsidRPr="00C3689E">
        <w:rPr>
          <w:sz w:val="28"/>
          <w:lang w:eastAsia="ru-RU"/>
        </w:rPr>
        <w:t>В целях обеспечения гласности в деятельности избирательных комиссий, руководствуясь пунктом 7</w:t>
      </w:r>
      <w:r w:rsidRPr="00C3689E">
        <w:rPr>
          <w:sz w:val="28"/>
          <w:vertAlign w:val="superscript"/>
          <w:lang w:eastAsia="ru-RU"/>
        </w:rPr>
        <w:t>1</w:t>
      </w:r>
      <w:r w:rsidRPr="00C3689E">
        <w:rPr>
          <w:sz w:val="28"/>
          <w:lang w:eastAsia="ru-RU"/>
        </w:rPr>
        <w:t xml:space="preserve"> статьи 30 Федерального закона </w:t>
      </w:r>
      <w:r w:rsidRPr="00C3689E">
        <w:rPr>
          <w:sz w:val="28"/>
          <w:lang w:eastAsia="ru-RU"/>
        </w:rPr>
        <w:br/>
        <w:t xml:space="preserve">«Об основных гарантиях избирательных прав и права на участие </w:t>
      </w:r>
      <w:r w:rsidRPr="00C3689E">
        <w:rPr>
          <w:sz w:val="28"/>
          <w:lang w:eastAsia="ru-RU"/>
        </w:rPr>
        <w:br/>
        <w:t xml:space="preserve">в референдуме граждан Российской Федерации», частью </w:t>
      </w:r>
      <w:r w:rsidR="00547AAB">
        <w:rPr>
          <w:sz w:val="28"/>
          <w:lang w:eastAsia="ru-RU"/>
        </w:rPr>
        <w:t xml:space="preserve">4, </w:t>
      </w:r>
      <w:bookmarkStart w:id="0" w:name="_GoBack"/>
      <w:bookmarkEnd w:id="0"/>
      <w:r w:rsidRPr="00C3689E">
        <w:rPr>
          <w:sz w:val="28"/>
          <w:lang w:eastAsia="ru-RU"/>
        </w:rPr>
        <w:t xml:space="preserve">13 статьи 19 Областного закона от 12.05.2016 № 525-ЗС «О выборах и референдумах </w:t>
      </w:r>
      <w:r w:rsidRPr="00C3689E">
        <w:rPr>
          <w:sz w:val="28"/>
          <w:lang w:eastAsia="ru-RU"/>
        </w:rPr>
        <w:br/>
        <w:t>в Ростовской области»</w:t>
      </w:r>
      <w:r w:rsidR="00145D5D">
        <w:rPr>
          <w:rFonts w:eastAsia="Calibri"/>
          <w:sz w:val="28"/>
          <w:szCs w:val="28"/>
          <w:lang w:eastAsia="en-US"/>
        </w:rPr>
        <w:t>,</w:t>
      </w:r>
    </w:p>
    <w:p w:rsidR="003F03C5" w:rsidRDefault="003F03C5" w:rsidP="0017768A">
      <w:pPr>
        <w:pStyle w:val="a6"/>
        <w:spacing w:line="276" w:lineRule="auto"/>
        <w:ind w:left="-142" w:firstLine="426"/>
        <w:jc w:val="center"/>
      </w:pPr>
      <w:r>
        <w:rPr>
          <w:sz w:val="28"/>
          <w:szCs w:val="28"/>
        </w:rPr>
        <w:t xml:space="preserve">Территориальная избирательная комиссия </w:t>
      </w:r>
      <w:r w:rsidRPr="00606F8D">
        <w:rPr>
          <w:sz w:val="28"/>
        </w:rPr>
        <w:t xml:space="preserve">города </w:t>
      </w:r>
      <w:r>
        <w:rPr>
          <w:sz w:val="28"/>
        </w:rPr>
        <w:t>Зверево</w:t>
      </w:r>
      <w:r w:rsidRPr="00606F8D">
        <w:rPr>
          <w:sz w:val="28"/>
        </w:rPr>
        <w:t xml:space="preserve"> </w:t>
      </w:r>
      <w:r>
        <w:rPr>
          <w:sz w:val="28"/>
          <w:szCs w:val="28"/>
        </w:rPr>
        <w:t>ПОСТАНОВЛЯЕТ:</w:t>
      </w:r>
    </w:p>
    <w:p w:rsidR="003F03C5" w:rsidRDefault="00C3689E" w:rsidP="0017768A">
      <w:pPr>
        <w:pStyle w:val="a4"/>
        <w:numPr>
          <w:ilvl w:val="0"/>
          <w:numId w:val="17"/>
        </w:numPr>
        <w:spacing w:line="240" w:lineRule="auto"/>
        <w:ind w:left="-142" w:firstLine="426"/>
      </w:pPr>
      <w:r>
        <w:t>Утвердить Порядок</w:t>
      </w:r>
      <w:r w:rsidRPr="00255A91">
        <w:t xml:space="preserve"> представления списка назначенных наблюдателей при проведении выборов</w:t>
      </w:r>
      <w:r w:rsidR="00145D5D">
        <w:rPr>
          <w:color w:val="000000"/>
          <w:szCs w:val="28"/>
        </w:rPr>
        <w:t xml:space="preserve"> </w:t>
      </w:r>
      <w:r w:rsidR="00145D5D" w:rsidRPr="00145D5D">
        <w:rPr>
          <w:rFonts w:eastAsia="Calibri"/>
          <w:szCs w:val="28"/>
          <w:lang w:eastAsia="en-US"/>
        </w:rPr>
        <w:t>депутатов Зверевской городской Думы восьмого созыва</w:t>
      </w:r>
      <w:r w:rsidR="003F03C5" w:rsidRPr="00606F8D">
        <w:rPr>
          <w:color w:val="000000"/>
          <w:szCs w:val="28"/>
        </w:rPr>
        <w:t xml:space="preserve"> </w:t>
      </w:r>
      <w:r w:rsidR="003F03C5">
        <w:rPr>
          <w:szCs w:val="28"/>
        </w:rPr>
        <w:t>согласно приложению</w:t>
      </w:r>
      <w:r>
        <w:rPr>
          <w:szCs w:val="28"/>
        </w:rPr>
        <w:t xml:space="preserve"> 1</w:t>
      </w:r>
      <w:r w:rsidR="003F03C5">
        <w:t>.</w:t>
      </w:r>
    </w:p>
    <w:p w:rsidR="0017768A" w:rsidRPr="00145D5D" w:rsidRDefault="0017768A" w:rsidP="0017768A">
      <w:pPr>
        <w:pStyle w:val="a4"/>
        <w:numPr>
          <w:ilvl w:val="0"/>
          <w:numId w:val="17"/>
        </w:numPr>
        <w:spacing w:line="240" w:lineRule="auto"/>
        <w:ind w:left="-142" w:firstLine="426"/>
      </w:pPr>
      <w:r w:rsidRPr="0017768A">
        <w:rPr>
          <w:lang w:eastAsia="ru-RU"/>
        </w:rPr>
        <w:t xml:space="preserve">Утвердить формы списка назначенных наблюдателей при проведении выборов </w:t>
      </w:r>
      <w:r w:rsidRPr="00145D5D">
        <w:rPr>
          <w:rFonts w:eastAsia="Calibri"/>
          <w:szCs w:val="28"/>
          <w:lang w:eastAsia="en-US"/>
        </w:rPr>
        <w:t>депутатов Зверевской городской Думы восьмого созыва</w:t>
      </w:r>
      <w:r w:rsidRPr="0017768A">
        <w:rPr>
          <w:lang w:eastAsia="ru-RU"/>
        </w:rPr>
        <w:t xml:space="preserve"> на бумажном носителе и в машиночитаемом виде согласно приложениям № 2, 3</w:t>
      </w:r>
      <w:r>
        <w:rPr>
          <w:lang w:eastAsia="ru-RU"/>
        </w:rPr>
        <w:t>.</w:t>
      </w:r>
    </w:p>
    <w:p w:rsidR="003F03C5" w:rsidRPr="00AB6781" w:rsidRDefault="0017768A" w:rsidP="00F555C8">
      <w:pPr>
        <w:pStyle w:val="a4"/>
        <w:spacing w:line="240" w:lineRule="auto"/>
        <w:ind w:left="-142" w:firstLine="426"/>
      </w:pPr>
      <w:r>
        <w:rPr>
          <w:szCs w:val="28"/>
        </w:rPr>
        <w:t>3</w:t>
      </w:r>
      <w:r w:rsidR="003F03C5">
        <w:rPr>
          <w:szCs w:val="28"/>
        </w:rPr>
        <w:t>. </w:t>
      </w:r>
      <w:r w:rsidR="003F03C5">
        <w:t>Разместить настоящее постановление</w:t>
      </w:r>
      <w:r w:rsidR="003F03C5" w:rsidRPr="00704669">
        <w:t xml:space="preserve"> на сайте </w:t>
      </w:r>
      <w:r w:rsidR="00477D38">
        <w:rPr>
          <w:color w:val="000000"/>
          <w:szCs w:val="28"/>
        </w:rPr>
        <w:t>т</w:t>
      </w:r>
      <w:r w:rsidR="003F03C5">
        <w:rPr>
          <w:color w:val="000000"/>
          <w:szCs w:val="28"/>
        </w:rPr>
        <w:t>ерриториальной</w:t>
      </w:r>
      <w:r w:rsidR="003F03C5" w:rsidRPr="00606F8D">
        <w:rPr>
          <w:color w:val="000000"/>
          <w:szCs w:val="28"/>
        </w:rPr>
        <w:t xml:space="preserve"> избирательн</w:t>
      </w:r>
      <w:r w:rsidR="003F03C5">
        <w:rPr>
          <w:color w:val="000000"/>
          <w:szCs w:val="28"/>
        </w:rPr>
        <w:t>ой</w:t>
      </w:r>
      <w:r w:rsidR="003F03C5" w:rsidRPr="00606F8D">
        <w:rPr>
          <w:color w:val="000000"/>
          <w:szCs w:val="28"/>
        </w:rPr>
        <w:t xml:space="preserve"> комисси</w:t>
      </w:r>
      <w:r w:rsidR="003F03C5">
        <w:rPr>
          <w:color w:val="000000"/>
          <w:szCs w:val="28"/>
        </w:rPr>
        <w:t>и</w:t>
      </w:r>
      <w:r w:rsidR="003F03C5" w:rsidRPr="00606F8D">
        <w:rPr>
          <w:color w:val="000000"/>
          <w:szCs w:val="28"/>
        </w:rPr>
        <w:t xml:space="preserve"> города </w:t>
      </w:r>
      <w:r w:rsidR="003F03C5">
        <w:rPr>
          <w:color w:val="000000"/>
          <w:szCs w:val="28"/>
        </w:rPr>
        <w:t>Зверево</w:t>
      </w:r>
      <w:r w:rsidR="003F03C5" w:rsidRPr="00606F8D">
        <w:rPr>
          <w:color w:val="000000"/>
          <w:szCs w:val="28"/>
        </w:rPr>
        <w:t xml:space="preserve"> </w:t>
      </w:r>
      <w:r w:rsidR="003F03C5" w:rsidRPr="00704669">
        <w:t xml:space="preserve">в информационно-телекоммуникационной сети </w:t>
      </w:r>
      <w:r w:rsidR="003F03C5">
        <w:t>«</w:t>
      </w:r>
      <w:r w:rsidR="003F03C5" w:rsidRPr="00704669">
        <w:t>Интернет</w:t>
      </w:r>
      <w:r w:rsidR="003F03C5">
        <w:t>»</w:t>
      </w:r>
      <w:r w:rsidR="003F03C5" w:rsidRPr="00704669">
        <w:t>.</w:t>
      </w:r>
    </w:p>
    <w:p w:rsidR="003F03C5" w:rsidRPr="00704669" w:rsidRDefault="0017768A" w:rsidP="00F555C8">
      <w:pPr>
        <w:pStyle w:val="a4"/>
        <w:spacing w:line="240" w:lineRule="auto"/>
        <w:ind w:left="-142" w:right="28" w:firstLine="426"/>
        <w:rPr>
          <w:b/>
        </w:rPr>
      </w:pPr>
      <w:r>
        <w:t>4</w:t>
      </w:r>
      <w:r w:rsidR="003F03C5">
        <w:t>. </w:t>
      </w:r>
      <w:r w:rsidR="003F03C5" w:rsidRPr="00704669">
        <w:t xml:space="preserve">Контроль за исполнением настоящего постановления возложить </w:t>
      </w:r>
      <w:r w:rsidR="003F03C5">
        <w:br/>
      </w:r>
      <w:r w:rsidR="003F03C5" w:rsidRPr="00704669">
        <w:t xml:space="preserve">на </w:t>
      </w:r>
      <w:r w:rsidR="003F03C5" w:rsidRPr="00D20538">
        <w:rPr>
          <w:szCs w:val="28"/>
        </w:rPr>
        <w:t>председателя территориальной избирательной комиссии</w:t>
      </w:r>
      <w:r w:rsidR="003F03C5" w:rsidRPr="00D50710">
        <w:rPr>
          <w:szCs w:val="28"/>
        </w:rPr>
        <w:t xml:space="preserve"> Мироненко С. В.</w:t>
      </w:r>
    </w:p>
    <w:p w:rsidR="003F03C5" w:rsidRDefault="003F03C5" w:rsidP="00F555C8">
      <w:pPr>
        <w:ind w:left="-142" w:firstLine="426"/>
        <w:jc w:val="both"/>
        <w:rPr>
          <w:sz w:val="28"/>
          <w:szCs w:val="28"/>
        </w:rPr>
      </w:pPr>
    </w:p>
    <w:p w:rsidR="003F03C5" w:rsidRDefault="003F03C5" w:rsidP="00F555C8">
      <w:pPr>
        <w:spacing w:line="276" w:lineRule="auto"/>
        <w:ind w:left="-142" w:firstLine="426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3F03C5" w:rsidRDefault="003F03C5" w:rsidP="00F555C8">
      <w:pPr>
        <w:spacing w:line="276" w:lineRule="auto"/>
        <w:ind w:left="-142" w:firstLine="426"/>
        <w:jc w:val="both"/>
      </w:pPr>
      <w:r>
        <w:rPr>
          <w:sz w:val="28"/>
          <w:szCs w:val="28"/>
        </w:rPr>
        <w:t>Председатель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                    С. В. Мироненко</w:t>
      </w:r>
      <w:r>
        <w:rPr>
          <w:sz w:val="28"/>
          <w:szCs w:val="28"/>
        </w:rPr>
        <w:tab/>
        <w:t xml:space="preserve"> </w:t>
      </w:r>
      <w:r>
        <w:rPr>
          <w:sz w:val="28"/>
          <w:szCs w:val="28"/>
        </w:rPr>
        <w:tab/>
      </w:r>
    </w:p>
    <w:p w:rsidR="003F03C5" w:rsidRDefault="003F03C5" w:rsidP="00F555C8">
      <w:pPr>
        <w:spacing w:line="276" w:lineRule="auto"/>
        <w:ind w:left="-142" w:firstLine="426"/>
        <w:rPr>
          <w:sz w:val="28"/>
          <w:szCs w:val="28"/>
        </w:rPr>
        <w:sectPr w:rsidR="003F03C5" w:rsidSect="00F555C8">
          <w:headerReference w:type="default" r:id="rId8"/>
          <w:pgSz w:w="11906" w:h="16838"/>
          <w:pgMar w:top="1135" w:right="851" w:bottom="142" w:left="1276" w:header="709" w:footer="720" w:gutter="0"/>
          <w:pgNumType w:start="1"/>
          <w:cols w:space="720"/>
          <w:titlePg/>
          <w:docGrid w:linePitch="360"/>
        </w:sect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            Е.Ю.  </w:t>
      </w:r>
      <w:r w:rsidR="00BD2DC4">
        <w:rPr>
          <w:sz w:val="28"/>
          <w:szCs w:val="28"/>
        </w:rPr>
        <w:t>Бондаренко</w:t>
      </w:r>
    </w:p>
    <w:p w:rsidR="00F555C8" w:rsidRPr="00F555C8" w:rsidRDefault="00F555C8" w:rsidP="00BD2DC4">
      <w:pPr>
        <w:pageBreakBefore/>
        <w:widowControl w:val="0"/>
        <w:rPr>
          <w:b/>
          <w:sz w:val="28"/>
          <w:szCs w:val="28"/>
        </w:rPr>
      </w:pPr>
    </w:p>
    <w:sectPr w:rsidR="00F555C8" w:rsidRPr="00F555C8" w:rsidSect="0017768A">
      <w:headerReference w:type="even" r:id="rId9"/>
      <w:headerReference w:type="default" r:id="rId10"/>
      <w:headerReference w:type="first" r:id="rId11"/>
      <w:pgSz w:w="11906" w:h="16838"/>
      <w:pgMar w:top="1134" w:right="851" w:bottom="1134" w:left="1701" w:header="709" w:footer="720" w:gutter="0"/>
      <w:pgNumType w:start="3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B636A" w:rsidRDefault="001B636A">
      <w:r>
        <w:separator/>
      </w:r>
    </w:p>
  </w:endnote>
  <w:endnote w:type="continuationSeparator" w:id="0">
    <w:p w:rsidR="001B636A" w:rsidRDefault="001B636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B636A" w:rsidRDefault="001B636A">
      <w:r>
        <w:separator/>
      </w:r>
    </w:p>
  </w:footnote>
  <w:footnote w:type="continuationSeparator" w:id="0">
    <w:p w:rsidR="001B636A" w:rsidRDefault="001B636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AAB" w:rsidRDefault="00B06AAB">
    <w:pPr>
      <w:pStyle w:val="a8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9264" behindDoc="0" locked="0" layoutInCell="1" allowOverlap="1" wp14:anchorId="02EC5E0A" wp14:editId="40E04840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76200" cy="174625"/>
              <wp:effectExtent l="0" t="0" r="0" b="0"/>
              <wp:wrapSquare wrapText="largest"/>
              <wp:docPr id="2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76200" cy="17462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06AAB" w:rsidRDefault="00B06AAB">
                          <w:pPr>
                            <w:pStyle w:val="a8"/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02EC5E0A"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pt;height:13.75pt;z-index:251659264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    <v:fill opacity="0"/>
              <v:textbox inset="0,0,0,0">
                <w:txbxContent>
                  <w:p w:rsidR="00B06AAB" w:rsidRDefault="00B06AAB">
                    <w:pPr>
                      <w:pStyle w:val="a8"/>
                    </w:pPr>
                  </w:p>
                </w:txbxContent>
              </v:textbox>
              <w10:wrap type="square" side="largest" anchorx="margin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AAB" w:rsidRDefault="00B06AAB"/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AAB" w:rsidRDefault="00B06AAB">
    <w:pPr>
      <w:pStyle w:val="a8"/>
    </w:pP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06AAB" w:rsidRDefault="00B06AAB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 w15:restartNumberingAfterBreak="0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 w15:restartNumberingAfterBreak="0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 w15:restartNumberingAfterBreak="0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 w15:restartNumberingAfterBreak="0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 w15:restartNumberingAfterBreak="0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 w15:restartNumberingAfterBreak="0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 w15:restartNumberingAfterBreak="0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 w15:restartNumberingAfterBreak="0">
    <w:nsid w:val="379054AD"/>
    <w:multiLevelType w:val="multilevel"/>
    <w:tmpl w:val="7B7251F6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5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3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1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80" w:hanging="1800"/>
      </w:pPr>
      <w:rPr>
        <w:rFonts w:hint="default"/>
      </w:rPr>
    </w:lvl>
  </w:abstractNum>
  <w:abstractNum w:abstractNumId="9" w15:restartNumberingAfterBreak="0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 w15:restartNumberingAfterBreak="0">
    <w:nsid w:val="416E4FC6"/>
    <w:multiLevelType w:val="multilevel"/>
    <w:tmpl w:val="6AE8D5A0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1" w15:restartNumberingAfterBreak="0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 w15:restartNumberingAfterBreak="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3" w15:restartNumberingAfterBreak="0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4" w15:restartNumberingAfterBreak="0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5" w15:restartNumberingAfterBreak="0">
    <w:nsid w:val="6EF914D3"/>
    <w:multiLevelType w:val="hybridMultilevel"/>
    <w:tmpl w:val="122EEB0A"/>
    <w:lvl w:ilvl="0" w:tplc="2206CA8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6" w15:restartNumberingAfterBreak="0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4"/>
  </w:num>
  <w:num w:numId="10">
    <w:abstractNumId w:val="9"/>
  </w:num>
  <w:num w:numId="11">
    <w:abstractNumId w:val="12"/>
  </w:num>
  <w:num w:numId="12">
    <w:abstractNumId w:val="13"/>
  </w:num>
  <w:num w:numId="13">
    <w:abstractNumId w:val="11"/>
  </w:num>
  <w:num w:numId="14">
    <w:abstractNumId w:val="16"/>
  </w:num>
  <w:num w:numId="15">
    <w:abstractNumId w:val="8"/>
  </w:num>
  <w:num w:numId="16">
    <w:abstractNumId w:val="10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03C5"/>
    <w:rsid w:val="00053496"/>
    <w:rsid w:val="0014277B"/>
    <w:rsid w:val="00145D5D"/>
    <w:rsid w:val="0017768A"/>
    <w:rsid w:val="001B636A"/>
    <w:rsid w:val="002E6B2F"/>
    <w:rsid w:val="003C3F51"/>
    <w:rsid w:val="003F03C5"/>
    <w:rsid w:val="00417236"/>
    <w:rsid w:val="00477D38"/>
    <w:rsid w:val="00547AAB"/>
    <w:rsid w:val="005B42FE"/>
    <w:rsid w:val="005E13DA"/>
    <w:rsid w:val="006F708E"/>
    <w:rsid w:val="007B5E12"/>
    <w:rsid w:val="007C0F89"/>
    <w:rsid w:val="007F043A"/>
    <w:rsid w:val="00834541"/>
    <w:rsid w:val="00895D1F"/>
    <w:rsid w:val="008D42C0"/>
    <w:rsid w:val="008F27A5"/>
    <w:rsid w:val="00935C16"/>
    <w:rsid w:val="00935FE8"/>
    <w:rsid w:val="00966ADB"/>
    <w:rsid w:val="009C575C"/>
    <w:rsid w:val="009C5D23"/>
    <w:rsid w:val="00A2484E"/>
    <w:rsid w:val="00AD334C"/>
    <w:rsid w:val="00B02415"/>
    <w:rsid w:val="00B06AAB"/>
    <w:rsid w:val="00BD2DC4"/>
    <w:rsid w:val="00C20197"/>
    <w:rsid w:val="00C3689E"/>
    <w:rsid w:val="00CA5E1C"/>
    <w:rsid w:val="00D76811"/>
    <w:rsid w:val="00F262D0"/>
    <w:rsid w:val="00F555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636B65"/>
  <w15:chartTrackingRefBased/>
  <w15:docId w15:val="{2CFCCE93-F3DD-47C5-941B-41E1582BA6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F03C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2">
    <w:name w:val="heading 2"/>
    <w:basedOn w:val="a"/>
    <w:next w:val="a"/>
    <w:link w:val="20"/>
    <w:qFormat/>
    <w:rsid w:val="00F555C8"/>
    <w:pPr>
      <w:keepNext/>
      <w:suppressAutoHyphens w:val="0"/>
      <w:jc w:val="center"/>
      <w:outlineLvl w:val="1"/>
    </w:pPr>
    <w:rPr>
      <w:b/>
      <w:bCs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3F03C5"/>
    <w:pPr>
      <w:keepNext/>
      <w:suppressAutoHyphens w:val="0"/>
      <w:ind w:firstLine="1134"/>
      <w:jc w:val="center"/>
      <w:outlineLvl w:val="2"/>
    </w:pPr>
    <w:rPr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F03C5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character" w:styleId="a3">
    <w:name w:val="page number"/>
    <w:basedOn w:val="a0"/>
    <w:rsid w:val="003F03C5"/>
  </w:style>
  <w:style w:type="paragraph" w:styleId="a4">
    <w:name w:val="Body Text"/>
    <w:basedOn w:val="a"/>
    <w:link w:val="a5"/>
    <w:rsid w:val="003F03C5"/>
    <w:pPr>
      <w:spacing w:line="360" w:lineRule="auto"/>
      <w:jc w:val="both"/>
    </w:pPr>
    <w:rPr>
      <w:sz w:val="28"/>
    </w:rPr>
  </w:style>
  <w:style w:type="character" w:customStyle="1" w:styleId="a5">
    <w:name w:val="Основной текст Знак"/>
    <w:basedOn w:val="a0"/>
    <w:link w:val="a4"/>
    <w:rsid w:val="003F03C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styleId="a6">
    <w:name w:val="Body Text Indent"/>
    <w:basedOn w:val="a"/>
    <w:link w:val="a7"/>
    <w:rsid w:val="003F03C5"/>
    <w:pPr>
      <w:spacing w:after="120"/>
      <w:ind w:left="283"/>
    </w:pPr>
  </w:style>
  <w:style w:type="character" w:customStyle="1" w:styleId="a7">
    <w:name w:val="Основной текст с отступом Знак"/>
    <w:basedOn w:val="a0"/>
    <w:link w:val="a6"/>
    <w:rsid w:val="003F03C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8">
    <w:name w:val="header"/>
    <w:basedOn w:val="a"/>
    <w:link w:val="a9"/>
    <w:uiPriority w:val="99"/>
    <w:rsid w:val="003F03C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3F03C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aa">
    <w:name w:val="footer"/>
    <w:basedOn w:val="a"/>
    <w:link w:val="ab"/>
    <w:uiPriority w:val="99"/>
    <w:unhideWhenUsed/>
    <w:rsid w:val="005B42FE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5B42FE"/>
    <w:rPr>
      <w:rFonts w:ascii="Times New Roman" w:eastAsia="Times New Roman" w:hAnsi="Times New Roman" w:cs="Times New Roman"/>
      <w:sz w:val="24"/>
      <w:szCs w:val="24"/>
      <w:lang w:eastAsia="zh-CN"/>
    </w:rPr>
  </w:style>
  <w:style w:type="numbering" w:customStyle="1" w:styleId="1">
    <w:name w:val="Нет списка1"/>
    <w:next w:val="a2"/>
    <w:uiPriority w:val="99"/>
    <w:semiHidden/>
    <w:unhideWhenUsed/>
    <w:rsid w:val="00CA5E1C"/>
  </w:style>
  <w:style w:type="character" w:customStyle="1" w:styleId="ac">
    <w:name w:val="Символ сноски"/>
    <w:rsid w:val="00CA5E1C"/>
    <w:rPr>
      <w:rFonts w:cs="Times New Roman"/>
      <w:vertAlign w:val="superscript"/>
    </w:rPr>
  </w:style>
  <w:style w:type="character" w:styleId="ad">
    <w:name w:val="Hyperlink"/>
    <w:rsid w:val="00CA5E1C"/>
    <w:rPr>
      <w:color w:val="000080"/>
      <w:u w:val="single"/>
    </w:rPr>
  </w:style>
  <w:style w:type="character" w:styleId="ae">
    <w:name w:val="footnote reference"/>
    <w:rsid w:val="00CA5E1C"/>
    <w:rPr>
      <w:vertAlign w:val="superscript"/>
    </w:rPr>
  </w:style>
  <w:style w:type="paragraph" w:customStyle="1" w:styleId="ConsPlusNormal">
    <w:name w:val="ConsPlusNormal"/>
    <w:rsid w:val="00CA5E1C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customStyle="1" w:styleId="af">
    <w:name w:val="Рабочий"/>
    <w:basedOn w:val="a"/>
    <w:rsid w:val="00CA5E1C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A5E1C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customStyle="1" w:styleId="14-150">
    <w:name w:val="текст14-15"/>
    <w:basedOn w:val="a"/>
    <w:rsid w:val="00CA5E1C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f0">
    <w:name w:val="Адресат"/>
    <w:basedOn w:val="a"/>
    <w:rsid w:val="00CA5E1C"/>
    <w:pPr>
      <w:ind w:left="3969"/>
      <w:jc w:val="both"/>
    </w:pPr>
    <w:rPr>
      <w:sz w:val="16"/>
      <w:szCs w:val="20"/>
    </w:rPr>
  </w:style>
  <w:style w:type="paragraph" w:styleId="af1">
    <w:name w:val="List Paragraph"/>
    <w:basedOn w:val="a"/>
    <w:qFormat/>
    <w:rsid w:val="00CA5E1C"/>
    <w:pPr>
      <w:ind w:left="720"/>
      <w:contextualSpacing/>
      <w:jc w:val="center"/>
    </w:pPr>
    <w:rPr>
      <w:sz w:val="28"/>
    </w:rPr>
  </w:style>
  <w:style w:type="paragraph" w:styleId="af2">
    <w:name w:val="footnote text"/>
    <w:basedOn w:val="a"/>
    <w:link w:val="af3"/>
    <w:rsid w:val="00CA5E1C"/>
    <w:pPr>
      <w:autoSpaceDE w:val="0"/>
    </w:pPr>
    <w:rPr>
      <w:sz w:val="20"/>
      <w:szCs w:val="20"/>
    </w:rPr>
  </w:style>
  <w:style w:type="character" w:customStyle="1" w:styleId="af3">
    <w:name w:val="Текст сноски Знак"/>
    <w:basedOn w:val="a0"/>
    <w:link w:val="af2"/>
    <w:rsid w:val="00CA5E1C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6"/>
    <w:rsid w:val="00CA5E1C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4">
    <w:name w:val="Balloon Text"/>
    <w:basedOn w:val="a"/>
    <w:link w:val="af5"/>
    <w:uiPriority w:val="99"/>
    <w:semiHidden/>
    <w:unhideWhenUsed/>
    <w:rsid w:val="00CA5E1C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uiPriority w:val="99"/>
    <w:semiHidden/>
    <w:rsid w:val="00CA5E1C"/>
    <w:rPr>
      <w:rFonts w:ascii="Tahoma" w:eastAsia="Times New Roman" w:hAnsi="Tahoma" w:cs="Tahoma"/>
      <w:sz w:val="16"/>
      <w:szCs w:val="16"/>
      <w:lang w:eastAsia="zh-CN"/>
    </w:rPr>
  </w:style>
  <w:style w:type="paragraph" w:styleId="31">
    <w:name w:val="Body Text Indent 3"/>
    <w:basedOn w:val="a"/>
    <w:link w:val="32"/>
    <w:uiPriority w:val="99"/>
    <w:unhideWhenUsed/>
    <w:rsid w:val="00CA5E1C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rsid w:val="00CA5E1C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20">
    <w:name w:val="Заголовок 2 Знак"/>
    <w:basedOn w:val="a0"/>
    <w:link w:val="2"/>
    <w:rsid w:val="00F555C8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f6">
    <w:name w:val="No Spacing"/>
    <w:uiPriority w:val="1"/>
    <w:qFormat/>
    <w:rsid w:val="00F555C8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4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17A235-8377-4893-9BF1-BFD7819831A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226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ИЛЬЯ</dc:creator>
  <cp:keywords/>
  <dc:description/>
  <cp:lastModifiedBy>ИЛЬЯ</cp:lastModifiedBy>
  <cp:revision>4</cp:revision>
  <cp:lastPrinted>2025-07-04T12:55:00Z</cp:lastPrinted>
  <dcterms:created xsi:type="dcterms:W3CDTF">2025-07-04T13:58:00Z</dcterms:created>
  <dcterms:modified xsi:type="dcterms:W3CDTF">2025-07-08T09:41:00Z</dcterms:modified>
</cp:coreProperties>
</file>