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E06BEC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7C60AE">
              <w:rPr>
                <w:b/>
                <w:sz w:val="28"/>
                <w:szCs w:val="28"/>
              </w:rPr>
              <w:t>12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</w:t>
            </w:r>
            <w:r w:rsidR="00E06BEC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</w:t>
      </w:r>
      <w:r w:rsidR="00E06BEC">
        <w:rPr>
          <w:rStyle w:val="a3"/>
          <w:b w:val="0"/>
          <w:sz w:val="28"/>
          <w:szCs w:val="28"/>
        </w:rPr>
        <w:t>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7C60AE">
        <w:rPr>
          <w:rStyle w:val="a3"/>
          <w:b w:val="0"/>
          <w:sz w:val="28"/>
          <w:szCs w:val="28"/>
        </w:rPr>
        <w:t>Самодурова</w:t>
      </w:r>
      <w:proofErr w:type="spellEnd"/>
      <w:r w:rsidR="007C60AE">
        <w:rPr>
          <w:rStyle w:val="a3"/>
          <w:b w:val="0"/>
          <w:sz w:val="28"/>
          <w:szCs w:val="28"/>
        </w:rPr>
        <w:t xml:space="preserve"> И.Н</w:t>
      </w:r>
      <w:r w:rsidR="00E06BEC">
        <w:rPr>
          <w:rStyle w:val="a3"/>
          <w:b w:val="0"/>
          <w:sz w:val="28"/>
          <w:szCs w:val="28"/>
        </w:rPr>
        <w:t>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E06BEC">
        <w:rPr>
          <w:rStyle w:val="a3"/>
          <w:b w:val="0"/>
          <w:sz w:val="28"/>
          <w:szCs w:val="28"/>
        </w:rPr>
        <w:t>22.01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</w:t>
      </w:r>
      <w:r w:rsidR="00E06BEC">
        <w:rPr>
          <w:rStyle w:val="a3"/>
          <w:b w:val="0"/>
          <w:sz w:val="28"/>
          <w:szCs w:val="28"/>
        </w:rPr>
        <w:t>7-</w:t>
      </w:r>
      <w:r w:rsidR="007C60AE">
        <w:rPr>
          <w:rStyle w:val="a3"/>
          <w:b w:val="0"/>
          <w:sz w:val="28"/>
          <w:szCs w:val="28"/>
        </w:rPr>
        <w:t>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7C60AE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7C60AE">
        <w:rPr>
          <w:sz w:val="28"/>
          <w:szCs w:val="28"/>
        </w:rPr>
        <w:t>Назначить из резерва составов участковых комиссий</w:t>
      </w:r>
      <w:r w:rsidR="0089145E" w:rsidRPr="007C60AE">
        <w:rPr>
          <w:sz w:val="28"/>
          <w:szCs w:val="28"/>
        </w:rPr>
        <w:t xml:space="preserve"> </w:t>
      </w:r>
      <w:r w:rsidR="007C60AE" w:rsidRPr="007C60AE">
        <w:rPr>
          <w:rFonts w:eastAsia="Times New Roman"/>
          <w:sz w:val="28"/>
          <w:szCs w:val="28"/>
        </w:rPr>
        <w:t>Гальченко Марину Александровну</w:t>
      </w:r>
      <w:r w:rsidR="0089145E" w:rsidRPr="007C60AE">
        <w:rPr>
          <w:sz w:val="28"/>
          <w:szCs w:val="28"/>
        </w:rPr>
        <w:t>, выдвинутую</w:t>
      </w:r>
      <w:r w:rsidR="001F197A" w:rsidRPr="007C60AE">
        <w:rPr>
          <w:sz w:val="28"/>
          <w:szCs w:val="28"/>
        </w:rPr>
        <w:t xml:space="preserve"> в состав участковой избирательной комиссии</w:t>
      </w:r>
      <w:r w:rsidR="0052754A" w:rsidRPr="007C60AE">
        <w:rPr>
          <w:rFonts w:eastAsia="Times New Roman"/>
          <w:sz w:val="28"/>
          <w:szCs w:val="28"/>
        </w:rPr>
        <w:t xml:space="preserve"> </w:t>
      </w:r>
      <w:r w:rsidR="0089145E" w:rsidRPr="007C60AE">
        <w:rPr>
          <w:sz w:val="28"/>
          <w:szCs w:val="28"/>
        </w:rPr>
        <w:t>собранием</w:t>
      </w:r>
      <w:r w:rsidR="007930E7" w:rsidRPr="007C60AE">
        <w:rPr>
          <w:sz w:val="28"/>
          <w:szCs w:val="28"/>
        </w:rPr>
        <w:t xml:space="preserve"> избирателей по месту </w:t>
      </w:r>
      <w:r w:rsidR="007C60AE">
        <w:rPr>
          <w:sz w:val="28"/>
          <w:szCs w:val="28"/>
        </w:rPr>
        <w:t>жительства</w:t>
      </w:r>
      <w:bookmarkStart w:id="0" w:name="_GoBack"/>
      <w:bookmarkEnd w:id="0"/>
      <w:r w:rsidR="001F197A" w:rsidRPr="007C60AE">
        <w:rPr>
          <w:sz w:val="28"/>
          <w:szCs w:val="28"/>
        </w:rPr>
        <w:t>, членом участков</w:t>
      </w:r>
      <w:r w:rsidR="00343E38" w:rsidRPr="007C60AE">
        <w:rPr>
          <w:sz w:val="28"/>
          <w:szCs w:val="28"/>
        </w:rPr>
        <w:t>ой избирательной к</w:t>
      </w:r>
      <w:r w:rsidR="00DD3158" w:rsidRPr="007C60AE">
        <w:rPr>
          <w:sz w:val="28"/>
          <w:szCs w:val="28"/>
        </w:rPr>
        <w:t xml:space="preserve">омиссии № </w:t>
      </w:r>
      <w:r w:rsidR="00543EDD" w:rsidRPr="007C60AE">
        <w:rPr>
          <w:sz w:val="28"/>
          <w:szCs w:val="28"/>
        </w:rPr>
        <w:t>6</w:t>
      </w:r>
      <w:r w:rsidR="00E06BEC" w:rsidRPr="007C60AE">
        <w:rPr>
          <w:sz w:val="28"/>
          <w:szCs w:val="28"/>
        </w:rPr>
        <w:t>40</w:t>
      </w:r>
      <w:r w:rsidR="00853C87" w:rsidRPr="007C60AE">
        <w:rPr>
          <w:sz w:val="28"/>
          <w:szCs w:val="28"/>
        </w:rPr>
        <w:t xml:space="preserve"> </w:t>
      </w:r>
      <w:r w:rsidR="001F197A" w:rsidRPr="007C60AE">
        <w:rPr>
          <w:sz w:val="28"/>
          <w:szCs w:val="28"/>
        </w:rPr>
        <w:t>г.</w:t>
      </w:r>
      <w:r w:rsidR="00407080" w:rsidRPr="007C60AE">
        <w:rPr>
          <w:sz w:val="28"/>
          <w:szCs w:val="28"/>
        </w:rPr>
        <w:t xml:space="preserve"> </w:t>
      </w:r>
      <w:r w:rsidR="001F197A" w:rsidRPr="007C60AE">
        <w:rPr>
          <w:sz w:val="28"/>
          <w:szCs w:val="28"/>
        </w:rPr>
        <w:t>Зверево с правом решающего голоса</w:t>
      </w:r>
      <w:r w:rsidRPr="007C60AE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E06BEC">
        <w:rPr>
          <w:sz w:val="28"/>
          <w:szCs w:val="28"/>
        </w:rPr>
        <w:t xml:space="preserve">Выдать </w:t>
      </w:r>
      <w:r w:rsidR="007C60AE" w:rsidRPr="007C60AE">
        <w:rPr>
          <w:rFonts w:eastAsia="Times New Roman"/>
          <w:sz w:val="28"/>
          <w:szCs w:val="28"/>
        </w:rPr>
        <w:t>Гальченко Марин</w:t>
      </w:r>
      <w:r w:rsidR="007C60AE">
        <w:rPr>
          <w:rFonts w:eastAsia="Times New Roman"/>
          <w:sz w:val="28"/>
          <w:szCs w:val="28"/>
        </w:rPr>
        <w:t>е Александровне</w:t>
      </w:r>
      <w:r w:rsidR="007C60AE" w:rsidRPr="00E06BEC">
        <w:rPr>
          <w:sz w:val="28"/>
          <w:szCs w:val="28"/>
        </w:rPr>
        <w:t xml:space="preserve"> </w:t>
      </w:r>
      <w:r w:rsidRPr="00E06BEC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E06BEC">
        <w:rPr>
          <w:sz w:val="28"/>
          <w:szCs w:val="28"/>
        </w:rPr>
        <w:t xml:space="preserve"> </w:t>
      </w:r>
      <w:r w:rsidR="00E06BEC" w:rsidRPr="00E06BEC">
        <w:rPr>
          <w:sz w:val="28"/>
          <w:szCs w:val="28"/>
        </w:rPr>
        <w:t>640</w:t>
      </w:r>
      <w:r w:rsidRPr="00E06BEC">
        <w:rPr>
          <w:sz w:val="28"/>
          <w:szCs w:val="28"/>
        </w:rPr>
        <w:t xml:space="preserve"> г. Зверево Ростовской области</w:t>
      </w:r>
      <w:r w:rsidRPr="00543EDD">
        <w:rPr>
          <w:sz w:val="28"/>
          <w:szCs w:val="28"/>
        </w:rPr>
        <w:t>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06BEC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C60AE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5731B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3E29EC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7C60AE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6BEC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1E1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2025-02-27T14:16:00Z</dcterms:created>
  <dcterms:modified xsi:type="dcterms:W3CDTF">2025-02-27T14:16:00Z</dcterms:modified>
</cp:coreProperties>
</file>