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5454319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10050" w:type="dxa"/>
        <w:tblLook w:val="01E0"/>
      </w:tblPr>
      <w:tblGrid>
        <w:gridCol w:w="1951"/>
        <w:gridCol w:w="2616"/>
        <w:gridCol w:w="3338"/>
        <w:gridCol w:w="2145"/>
      </w:tblGrid>
      <w:tr w:rsidR="00EC5CD0" w:rsidTr="00ED7099">
        <w:tc>
          <w:tcPr>
            <w:tcW w:w="10050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ED7099">
        <w:tc>
          <w:tcPr>
            <w:tcW w:w="4567" w:type="dxa"/>
            <w:gridSpan w:val="2"/>
            <w:hideMark/>
          </w:tcPr>
          <w:p w:rsidR="00EC5CD0" w:rsidRDefault="00EC5CD0" w:rsidP="00657B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57BF2">
              <w:rPr>
                <w:b/>
                <w:sz w:val="28"/>
                <w:szCs w:val="28"/>
              </w:rPr>
              <w:t>24 апреля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C778C3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483" w:type="dxa"/>
            <w:gridSpan w:val="2"/>
            <w:hideMark/>
          </w:tcPr>
          <w:p w:rsidR="00EC5CD0" w:rsidRDefault="00EC5CD0" w:rsidP="00ED709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657BF2">
              <w:rPr>
                <w:b/>
                <w:sz w:val="28"/>
                <w:szCs w:val="28"/>
              </w:rPr>
              <w:t>30-</w:t>
            </w:r>
            <w:r w:rsidR="00ED7099">
              <w:rPr>
                <w:b/>
                <w:sz w:val="28"/>
                <w:szCs w:val="28"/>
              </w:rPr>
              <w:t>2</w:t>
            </w:r>
          </w:p>
        </w:tc>
      </w:tr>
      <w:tr w:rsidR="00EC5CD0" w:rsidTr="00ED7099">
        <w:tc>
          <w:tcPr>
            <w:tcW w:w="10050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ED709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ED7099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635 г. Зверево Ростовской области </w:t>
            </w:r>
          </w:p>
        </w:tc>
        <w:tc>
          <w:tcPr>
            <w:tcW w:w="2145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635 с правом решающего голоса Перминовой Н.В. от 07.04.2017г., выдвинутой в состав участковой избирательной комиссии 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>Зверевск</w:t>
      </w:r>
      <w:r>
        <w:rPr>
          <w:rFonts w:eastAsia="Times New Roman"/>
          <w:color w:val="000000"/>
          <w:sz w:val="28"/>
          <w:szCs w:val="28"/>
          <w:lang w:eastAsia="ru-RU"/>
        </w:rPr>
        <w:t>им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 xml:space="preserve"> местн</w:t>
      </w:r>
      <w:r>
        <w:rPr>
          <w:rFonts w:eastAsia="Times New Roman"/>
          <w:color w:val="000000"/>
          <w:sz w:val="28"/>
          <w:szCs w:val="28"/>
          <w:lang w:eastAsia="ru-RU"/>
        </w:rPr>
        <w:t>ым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>
        <w:rPr>
          <w:rFonts w:eastAsia="Times New Roman"/>
          <w:color w:val="000000"/>
          <w:sz w:val="28"/>
          <w:szCs w:val="28"/>
          <w:lang w:eastAsia="ru-RU"/>
        </w:rPr>
        <w:t>м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 xml:space="preserve"> Ростовского регионального отделения Всероссийской политической партии "ЕДИНАЯ РОССИЯ"</w:t>
      </w:r>
      <w:r w:rsidRPr="005B2B9C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 xml:space="preserve"> 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635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>
        <w:rPr>
          <w:sz w:val="28"/>
          <w:szCs w:val="28"/>
        </w:rPr>
        <w:t>Перминову Наталью Валерьевну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635г.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EC2" w:rsidRDefault="00455EC2" w:rsidP="00EC5CD0">
      <w:pPr>
        <w:spacing w:after="0" w:line="240" w:lineRule="auto"/>
      </w:pPr>
      <w:r>
        <w:separator/>
      </w:r>
    </w:p>
  </w:endnote>
  <w:endnote w:type="continuationSeparator" w:id="1">
    <w:p w:rsidR="00455EC2" w:rsidRDefault="00455EC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EC2" w:rsidRDefault="00455EC2" w:rsidP="00EC5CD0">
      <w:pPr>
        <w:spacing w:after="0" w:line="240" w:lineRule="auto"/>
      </w:pPr>
      <w:r>
        <w:separator/>
      </w:r>
    </w:p>
  </w:footnote>
  <w:footnote w:type="continuationSeparator" w:id="1">
    <w:p w:rsidR="00455EC2" w:rsidRDefault="00455EC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55EC2"/>
    <w:rsid w:val="004D2416"/>
    <w:rsid w:val="005203FE"/>
    <w:rsid w:val="00524E79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4A6B"/>
    <w:rsid w:val="00DE1F58"/>
    <w:rsid w:val="00E30CA7"/>
    <w:rsid w:val="00E8172F"/>
    <w:rsid w:val="00EC5CD0"/>
    <w:rsid w:val="00ED7099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2017-04-24T09:47:00Z</dcterms:created>
  <dcterms:modified xsi:type="dcterms:W3CDTF">2017-04-24T09:47:00Z</dcterms:modified>
</cp:coreProperties>
</file>