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D0894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2616"/>
        <w:gridCol w:w="3763"/>
        <w:gridCol w:w="1276"/>
      </w:tblGrid>
      <w:tr w:rsidR="00EC5CD0" w:rsidTr="00193420"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193420">
        <w:tc>
          <w:tcPr>
            <w:tcW w:w="4425" w:type="dxa"/>
            <w:gridSpan w:val="2"/>
            <w:hideMark/>
          </w:tcPr>
          <w:p w:rsidR="00EC5CD0" w:rsidRDefault="00EC5CD0" w:rsidP="007C02A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1D0894">
              <w:rPr>
                <w:b/>
                <w:sz w:val="28"/>
                <w:szCs w:val="28"/>
              </w:rPr>
              <w:t>28</w:t>
            </w:r>
            <w:r>
              <w:rPr>
                <w:b/>
                <w:sz w:val="28"/>
                <w:szCs w:val="28"/>
              </w:rPr>
              <w:t xml:space="preserve"> </w:t>
            </w:r>
            <w:r w:rsidR="007C02A6">
              <w:rPr>
                <w:b/>
                <w:sz w:val="28"/>
                <w:szCs w:val="28"/>
              </w:rPr>
              <w:t>декабря</w:t>
            </w:r>
            <w:r w:rsidR="001D0894">
              <w:rPr>
                <w:b/>
                <w:sz w:val="28"/>
                <w:szCs w:val="28"/>
              </w:rPr>
              <w:t xml:space="preserve"> 2023г.</w:t>
            </w:r>
          </w:p>
        </w:tc>
        <w:tc>
          <w:tcPr>
            <w:tcW w:w="5039" w:type="dxa"/>
            <w:gridSpan w:val="2"/>
            <w:hideMark/>
          </w:tcPr>
          <w:p w:rsidR="00EC5CD0" w:rsidRDefault="00EC5CD0" w:rsidP="001D089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D0894">
              <w:rPr>
                <w:b/>
                <w:sz w:val="28"/>
                <w:szCs w:val="28"/>
              </w:rPr>
              <w:t>93-5</w:t>
            </w:r>
          </w:p>
        </w:tc>
      </w:tr>
      <w:tr w:rsidR="00EC5CD0" w:rsidTr="00193420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193420">
        <w:tc>
          <w:tcPr>
            <w:tcW w:w="1809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379" w:type="dxa"/>
            <w:gridSpan w:val="2"/>
          </w:tcPr>
          <w:p w:rsidR="00EC5CD0" w:rsidRPr="00193420" w:rsidRDefault="00193420" w:rsidP="007C02A6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193420">
              <w:rPr>
                <w:b/>
                <w:sz w:val="28"/>
                <w:szCs w:val="28"/>
              </w:rPr>
              <w:t xml:space="preserve">О </w:t>
            </w:r>
            <w:r w:rsidR="00CA4737">
              <w:rPr>
                <w:b/>
                <w:bCs/>
                <w:sz w:val="28"/>
                <w:szCs w:val="28"/>
              </w:rPr>
              <w:t xml:space="preserve">Рабочей группе по контролю за соблюдением порядка и правил проведения предвыборной агитации в период избирательной кампании </w:t>
            </w:r>
            <w:r w:rsidR="00CA4737" w:rsidRPr="00133A74">
              <w:rPr>
                <w:b/>
                <w:bCs/>
                <w:sz w:val="28"/>
                <w:szCs w:val="28"/>
              </w:rPr>
              <w:t>по выборам Президента Российской Федерации</w:t>
            </w:r>
            <w:r w:rsidR="00973078">
              <w:rPr>
                <w:b/>
                <w:bCs/>
                <w:sz w:val="28"/>
                <w:szCs w:val="28"/>
              </w:rPr>
              <w:t xml:space="preserve"> при т</w:t>
            </w:r>
            <w:r w:rsidR="00CA4737">
              <w:rPr>
                <w:b/>
                <w:bCs/>
                <w:sz w:val="28"/>
                <w:szCs w:val="28"/>
              </w:rPr>
              <w:t>ерриториальной избирательной комиссии города Зверево Ростовской области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4672E" w:rsidRPr="001D0894" w:rsidRDefault="00CA4737" w:rsidP="001D08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>статьи 26 Федерального закона от 12.06.2002 № 67-ФЗ</w:t>
      </w:r>
      <w:r w:rsidR="00674A14" w:rsidRPr="00AA0E06">
        <w:rPr>
          <w:sz w:val="28"/>
          <w:szCs w:val="28"/>
        </w:rPr>
        <w:t xml:space="preserve"> «Об основных гарантиях </w:t>
      </w:r>
      <w:r w:rsidRPr="00AA0E06">
        <w:rPr>
          <w:sz w:val="28"/>
          <w:szCs w:val="28"/>
        </w:rPr>
        <w:t>избирательных прав и права на участие в референдуме граждан Российской Федерации», подпунктов 17</w:t>
      </w:r>
      <w:r w:rsidR="00955EAB" w:rsidRPr="00AA0E06">
        <w:rPr>
          <w:sz w:val="28"/>
          <w:szCs w:val="28"/>
        </w:rPr>
        <w:t xml:space="preserve"> пункта 1</w:t>
      </w:r>
      <w:r w:rsidRPr="00AA0E06">
        <w:rPr>
          <w:sz w:val="28"/>
          <w:szCs w:val="28"/>
        </w:rPr>
        <w:t xml:space="preserve"> статьи 21 Федерального закона от 10.01.2003 № 19-ФЗ «О выборах Президента Российской Федерации», </w:t>
      </w:r>
      <w:r w:rsidR="00955EAB" w:rsidRPr="00AA0E06">
        <w:rPr>
          <w:sz w:val="28"/>
          <w:szCs w:val="28"/>
        </w:rPr>
        <w:t>в соответствии</w:t>
      </w:r>
      <w:r w:rsidR="00955EAB"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="00955EAB" w:rsidRPr="00955EAB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955EAB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в целях осуществления контроля </w:t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>(далее – предвыборная агитация)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</w:t>
      </w:r>
      <w:r w:rsidR="00CA4737">
        <w:rPr>
          <w:sz w:val="28"/>
          <w:szCs w:val="28"/>
        </w:rPr>
        <w:t xml:space="preserve">о </w:t>
      </w:r>
      <w:r w:rsidR="00CA4737" w:rsidRPr="00CA4737">
        <w:rPr>
          <w:bCs/>
          <w:sz w:val="28"/>
          <w:szCs w:val="28"/>
        </w:rPr>
        <w:t>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Зверево Ростовской области</w:t>
      </w:r>
      <w:r w:rsidR="00CA4737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Рабочая группа) (приложение № 1);</w:t>
      </w:r>
    </w:p>
    <w:p w:rsidR="00193420" w:rsidRPr="00BB1EF4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Сформировать </w:t>
      </w:r>
      <w:r w:rsidR="00CA4737">
        <w:rPr>
          <w:bCs/>
          <w:sz w:val="28"/>
          <w:szCs w:val="28"/>
        </w:rPr>
        <w:t>Рабочую</w:t>
      </w:r>
      <w:r w:rsidR="00CA4737" w:rsidRPr="00CA4737">
        <w:rPr>
          <w:bCs/>
          <w:sz w:val="28"/>
          <w:szCs w:val="28"/>
        </w:rPr>
        <w:t xml:space="preserve"> групп</w:t>
      </w:r>
      <w:r w:rsidR="00CA4737">
        <w:rPr>
          <w:bCs/>
          <w:sz w:val="28"/>
          <w:szCs w:val="28"/>
        </w:rPr>
        <w:t>у</w:t>
      </w:r>
      <w:r w:rsidR="00CA4737" w:rsidRPr="00CA4737">
        <w:rPr>
          <w:bCs/>
          <w:sz w:val="28"/>
          <w:szCs w:val="28"/>
        </w:rPr>
        <w:t xml:space="preserve">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Зверево Ростовской </w:t>
      </w:r>
      <w:r w:rsidR="00CA4737" w:rsidRPr="00BB1EF4">
        <w:rPr>
          <w:bCs/>
          <w:sz w:val="28"/>
          <w:szCs w:val="28"/>
        </w:rPr>
        <w:t>области</w:t>
      </w:r>
      <w:r w:rsidR="00CA4737" w:rsidRPr="00BB1EF4">
        <w:rPr>
          <w:sz w:val="28"/>
          <w:szCs w:val="28"/>
        </w:rPr>
        <w:t xml:space="preserve"> </w:t>
      </w:r>
      <w:r w:rsidRPr="00BB1EF4">
        <w:rPr>
          <w:sz w:val="28"/>
          <w:szCs w:val="28"/>
        </w:rPr>
        <w:t>(приложение 2).</w:t>
      </w:r>
    </w:p>
    <w:p w:rsidR="00BB1EF4" w:rsidRPr="00BB1EF4" w:rsidRDefault="00BB1EF4" w:rsidP="00193420">
      <w:pPr>
        <w:spacing w:line="360" w:lineRule="auto"/>
        <w:ind w:firstLine="709"/>
        <w:jc w:val="both"/>
        <w:rPr>
          <w:sz w:val="28"/>
          <w:szCs w:val="28"/>
        </w:rPr>
      </w:pPr>
      <w:r w:rsidRPr="00BB1EF4">
        <w:rPr>
          <w:sz w:val="28"/>
          <w:szCs w:val="28"/>
        </w:rPr>
        <w:t>3. Признать утратившим силу постановление Территориальной избирательной комиссии города Зверево Ростовской области «О 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Зверево Ростовской области».</w:t>
      </w:r>
    </w:p>
    <w:p w:rsidR="00193420" w:rsidRDefault="00193420" w:rsidP="001934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B1EF4">
        <w:rPr>
          <w:sz w:val="28"/>
          <w:szCs w:val="28"/>
        </w:rPr>
        <w:t>4</w:t>
      </w:r>
      <w:r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города Зверево</w:t>
      </w:r>
      <w:r w:rsidR="002D499F" w:rsidRPr="002D499F">
        <w:rPr>
          <w:bCs/>
          <w:sz w:val="28"/>
          <w:szCs w:val="28"/>
        </w:rPr>
        <w:t xml:space="preserve"> </w:t>
      </w:r>
      <w:r w:rsidR="002D499F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193420" w:rsidRDefault="00BB1EF4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3420">
        <w:rPr>
          <w:sz w:val="28"/>
          <w:szCs w:val="28"/>
        </w:rPr>
        <w:t>. Контроль за выполнением настоящего постановлени</w:t>
      </w:r>
      <w:r w:rsidR="00883197">
        <w:rPr>
          <w:sz w:val="28"/>
          <w:szCs w:val="28"/>
        </w:rPr>
        <w:t>я возложить                  на</w:t>
      </w:r>
      <w:r w:rsidR="00193420">
        <w:rPr>
          <w:sz w:val="28"/>
          <w:szCs w:val="28"/>
        </w:rPr>
        <w:t xml:space="preserve"> </w:t>
      </w:r>
      <w:r w:rsidR="00CA4737">
        <w:rPr>
          <w:sz w:val="28"/>
          <w:szCs w:val="28"/>
        </w:rPr>
        <w:t xml:space="preserve">заместителя </w:t>
      </w:r>
      <w:r w:rsidR="009C3387">
        <w:rPr>
          <w:sz w:val="28"/>
          <w:szCs w:val="28"/>
        </w:rPr>
        <w:t>п</w:t>
      </w:r>
      <w:r w:rsidR="00883197">
        <w:rPr>
          <w:sz w:val="28"/>
          <w:szCs w:val="28"/>
        </w:rPr>
        <w:t xml:space="preserve">редседателя </w:t>
      </w:r>
      <w:r w:rsidR="00674A14">
        <w:rPr>
          <w:sz w:val="28"/>
          <w:szCs w:val="28"/>
        </w:rPr>
        <w:t xml:space="preserve">Территориальной </w:t>
      </w:r>
      <w:r w:rsidR="00193420">
        <w:rPr>
          <w:sz w:val="28"/>
          <w:szCs w:val="28"/>
        </w:rPr>
        <w:t xml:space="preserve">избирательной комиссии города Зверево </w:t>
      </w:r>
      <w:r w:rsidR="00CA4737">
        <w:rPr>
          <w:sz w:val="28"/>
          <w:szCs w:val="28"/>
        </w:rPr>
        <w:t>Ю.А. Паршикову.</w:t>
      </w:r>
    </w:p>
    <w:p w:rsidR="00193420" w:rsidRDefault="00193420" w:rsidP="00193420">
      <w:pPr>
        <w:ind w:firstLine="709"/>
        <w:jc w:val="both"/>
        <w:rPr>
          <w:sz w:val="28"/>
        </w:rPr>
      </w:pP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4F7B0B">
        <w:rPr>
          <w:sz w:val="28"/>
          <w:szCs w:val="28"/>
        </w:rPr>
        <w:t xml:space="preserve">  Е.Ю. Бондаренко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BB1EF4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993EF9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:rsidR="005424A0" w:rsidRPr="009C3387" w:rsidRDefault="005424A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  <w:bookmarkStart w:id="0" w:name="_GoBack"/>
      <w:bookmarkEnd w:id="0"/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 w:rsidR="0063272C" w:rsidRPr="009C3387">
        <w:rPr>
          <w:rFonts w:ascii="Times New Roman" w:hAnsi="Times New Roman" w:cs="Times New Roman"/>
          <w:color w:val="000000"/>
        </w:rPr>
        <w:t xml:space="preserve"> № 1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 w:rsidR="009C3387"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5424A0" w:rsidRPr="009C3387" w:rsidRDefault="005424A0" w:rsidP="005424A0">
      <w:pPr>
        <w:ind w:left="4962"/>
        <w:jc w:val="center"/>
        <w:rPr>
          <w:sz w:val="20"/>
          <w:szCs w:val="20"/>
        </w:rPr>
      </w:pPr>
      <w:r w:rsidRPr="009C3387">
        <w:rPr>
          <w:color w:val="000000"/>
          <w:sz w:val="20"/>
          <w:szCs w:val="20"/>
        </w:rPr>
        <w:t xml:space="preserve">избирательной комиссии г. Зверево </w:t>
      </w:r>
      <w:r w:rsidRPr="009C3387">
        <w:rPr>
          <w:color w:val="000000"/>
          <w:sz w:val="20"/>
          <w:szCs w:val="20"/>
        </w:rPr>
        <w:br/>
        <w:t xml:space="preserve">от </w:t>
      </w:r>
      <w:r w:rsidR="001D0894">
        <w:rPr>
          <w:color w:val="000000"/>
          <w:sz w:val="20"/>
          <w:szCs w:val="20"/>
        </w:rPr>
        <w:t>28</w:t>
      </w:r>
      <w:r w:rsidR="00BF0DC1" w:rsidRPr="009C3387">
        <w:rPr>
          <w:color w:val="000000"/>
          <w:sz w:val="20"/>
          <w:szCs w:val="20"/>
        </w:rPr>
        <w:t xml:space="preserve"> </w:t>
      </w:r>
      <w:r w:rsidR="00CA4737">
        <w:rPr>
          <w:color w:val="000000"/>
          <w:sz w:val="20"/>
          <w:szCs w:val="20"/>
        </w:rPr>
        <w:t>декабря</w:t>
      </w:r>
      <w:r w:rsidR="00953FD1" w:rsidRPr="009C3387">
        <w:rPr>
          <w:color w:val="000000"/>
          <w:sz w:val="20"/>
          <w:szCs w:val="20"/>
        </w:rPr>
        <w:t xml:space="preserve"> </w:t>
      </w:r>
      <w:r w:rsidR="001D0894">
        <w:rPr>
          <w:color w:val="000000"/>
          <w:sz w:val="20"/>
          <w:szCs w:val="20"/>
        </w:rPr>
        <w:t>2023</w:t>
      </w:r>
      <w:r w:rsidRPr="009C3387">
        <w:rPr>
          <w:color w:val="000000"/>
          <w:sz w:val="20"/>
          <w:szCs w:val="20"/>
        </w:rPr>
        <w:t>г. № </w:t>
      </w:r>
      <w:r w:rsidR="001D0894">
        <w:rPr>
          <w:color w:val="000000"/>
          <w:sz w:val="20"/>
          <w:szCs w:val="20"/>
        </w:rPr>
        <w:t>93-</w:t>
      </w:r>
      <w:r w:rsidR="004F7B0B">
        <w:rPr>
          <w:color w:val="000000"/>
          <w:sz w:val="20"/>
          <w:szCs w:val="20"/>
        </w:rPr>
        <w:t>5</w:t>
      </w:r>
      <w:r w:rsidR="00910522">
        <w:rPr>
          <w:color w:val="000000"/>
          <w:sz w:val="20"/>
          <w:szCs w:val="20"/>
        </w:rPr>
        <w:t xml:space="preserve"> </w:t>
      </w:r>
    </w:p>
    <w:p w:rsidR="0063272C" w:rsidRPr="0063272C" w:rsidRDefault="0063272C" w:rsidP="0063272C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ПОЛОЖЕНИЕ</w:t>
      </w:r>
    </w:p>
    <w:p w:rsidR="00CA4737" w:rsidRDefault="00CA4737" w:rsidP="00CA4737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при Территориальной избирательной комиссии города Зверево Ростовской области</w:t>
      </w:r>
    </w:p>
    <w:p w:rsidR="00993EF9" w:rsidRPr="00510FDF" w:rsidRDefault="00993EF9" w:rsidP="00993EF9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контролю за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 xml:space="preserve">при </w:t>
      </w:r>
      <w:r w:rsidRPr="00510FDF">
        <w:rPr>
          <w:sz w:val="28"/>
          <w:szCs w:val="28"/>
        </w:rPr>
        <w:t>территориальной избирательной комиссии Ростовской области (далее – Рабочая группа).</w:t>
      </w:r>
    </w:p>
    <w:p w:rsidR="00993EF9" w:rsidRDefault="00993EF9" w:rsidP="00993EF9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>2. 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>избирательной кампании 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>выборам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 предвыборную агитацию. </w:t>
      </w:r>
    </w:p>
    <w:p w:rsidR="00993EF9" w:rsidRDefault="00993EF9" w:rsidP="00993EF9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>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993EF9" w:rsidRPr="004D5EE8" w:rsidRDefault="00993EF9" w:rsidP="00993EF9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4. Состав Рабочей группы утверждается постановлением территориальной избирательной комиссии. </w:t>
      </w:r>
    </w:p>
    <w:p w:rsidR="00993EF9" w:rsidRPr="004D5EE8" w:rsidRDefault="00993EF9" w:rsidP="00993EF9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 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>, 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</w:t>
      </w:r>
      <w:r>
        <w:rPr>
          <w:sz w:val="28"/>
          <w:szCs w:val="28"/>
        </w:rPr>
        <w:t>органа внутренних дел Ростовской области</w:t>
      </w:r>
      <w:r w:rsidRPr="004D5EE8">
        <w:rPr>
          <w:sz w:val="28"/>
          <w:szCs w:val="28"/>
        </w:rPr>
        <w:t xml:space="preserve"> (по согласованию), иные лица по решению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>.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 xml:space="preserve">8. Заместитель руководителя Рабочей группы назначается </w:t>
      </w:r>
      <w:r>
        <w:rPr>
          <w:sz w:val="28"/>
        </w:rPr>
        <w:t>р</w:t>
      </w:r>
      <w:r w:rsidRPr="004D5EE8">
        <w:rPr>
          <w:sz w:val="28"/>
        </w:rPr>
        <w:t xml:space="preserve">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за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>проведения предвыборной агитации при 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993EF9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соответствующей территории,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</w:t>
      </w:r>
      <w:r w:rsidRPr="00250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 Федерации </w:t>
      </w:r>
      <w:r w:rsidRPr="00250164">
        <w:rPr>
          <w:sz w:val="28"/>
          <w:szCs w:val="28"/>
        </w:rPr>
        <w:t>«Выборы» «Агитация» и программы «Чистый Дон»;</w:t>
      </w:r>
    </w:p>
    <w:p w:rsidR="00993EF9" w:rsidRPr="00715A2F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993EF9" w:rsidRPr="00250164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соответствующей территории;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  <w:szCs w:val="20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 xml:space="preserve">территориальную избирательную комиссию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области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993EF9" w:rsidRPr="004D5EE8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993EF9" w:rsidRPr="004D5EE8" w:rsidRDefault="00993EF9" w:rsidP="00993EF9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993EF9" w:rsidRPr="00BC09DE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993EF9" w:rsidRPr="00BC09DE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993EF9" w:rsidRPr="00BC09DE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 xml:space="preserve">13. На заседании Рабочей группы ведется протокол, а при необходимости (по решению руководителя Рабочей группы) – аудио- (видео-) запись. </w:t>
      </w:r>
    </w:p>
    <w:p w:rsidR="00993EF9" w:rsidRPr="00BC09DE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993EF9" w:rsidRPr="00BC09DE" w:rsidRDefault="00993EF9" w:rsidP="00993EF9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007709" w:rsidRDefault="00993EF9" w:rsidP="00993EF9">
      <w:pPr>
        <w:spacing w:after="0"/>
        <w:jc w:val="center"/>
        <w:rPr>
          <w:sz w:val="28"/>
          <w:szCs w:val="28"/>
        </w:rPr>
      </w:pPr>
      <w:r w:rsidRPr="00BC09DE">
        <w:rPr>
          <w:sz w:val="28"/>
          <w:szCs w:val="28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</w:t>
      </w: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993EF9" w:rsidRDefault="00993EF9" w:rsidP="0063272C">
      <w:pPr>
        <w:spacing w:after="0"/>
        <w:jc w:val="center"/>
        <w:rPr>
          <w:sz w:val="28"/>
          <w:szCs w:val="28"/>
        </w:rPr>
      </w:pPr>
    </w:p>
    <w:p w:rsidR="00993EF9" w:rsidRDefault="00993EF9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Pr="009C3387" w:rsidRDefault="0063272C" w:rsidP="0063272C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 № 2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 w:rsidR="009C3387"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63272C" w:rsidRPr="009C3387" w:rsidRDefault="0063272C" w:rsidP="0063272C">
      <w:pPr>
        <w:ind w:left="4962"/>
        <w:jc w:val="center"/>
        <w:rPr>
          <w:sz w:val="20"/>
          <w:szCs w:val="20"/>
        </w:rPr>
      </w:pPr>
      <w:r w:rsidRPr="009C3387">
        <w:rPr>
          <w:color w:val="000000"/>
          <w:sz w:val="20"/>
          <w:szCs w:val="20"/>
        </w:rPr>
        <w:t xml:space="preserve">избирательной комиссии г. Зверево </w:t>
      </w:r>
      <w:r w:rsidRPr="009C3387">
        <w:rPr>
          <w:color w:val="000000"/>
          <w:sz w:val="20"/>
          <w:szCs w:val="20"/>
        </w:rPr>
        <w:br/>
      </w:r>
      <w:r w:rsidR="00CA4737" w:rsidRPr="009C3387">
        <w:rPr>
          <w:color w:val="000000"/>
          <w:sz w:val="20"/>
          <w:szCs w:val="20"/>
        </w:rPr>
        <w:t xml:space="preserve">от </w:t>
      </w:r>
      <w:r w:rsidR="00DC737F">
        <w:rPr>
          <w:color w:val="000000"/>
          <w:sz w:val="20"/>
          <w:szCs w:val="20"/>
        </w:rPr>
        <w:t>28</w:t>
      </w:r>
      <w:r w:rsidR="00CA4737" w:rsidRPr="009C3387">
        <w:rPr>
          <w:color w:val="000000"/>
          <w:sz w:val="20"/>
          <w:szCs w:val="20"/>
        </w:rPr>
        <w:t xml:space="preserve"> </w:t>
      </w:r>
      <w:r w:rsidR="00CA4737">
        <w:rPr>
          <w:color w:val="000000"/>
          <w:sz w:val="20"/>
          <w:szCs w:val="20"/>
        </w:rPr>
        <w:t>декабря</w:t>
      </w:r>
      <w:r w:rsidR="00DC737F">
        <w:rPr>
          <w:color w:val="000000"/>
          <w:sz w:val="20"/>
          <w:szCs w:val="20"/>
        </w:rPr>
        <w:t xml:space="preserve"> 2023</w:t>
      </w:r>
      <w:r w:rsidR="00CA4737" w:rsidRPr="009C3387">
        <w:rPr>
          <w:color w:val="000000"/>
          <w:sz w:val="20"/>
          <w:szCs w:val="20"/>
        </w:rPr>
        <w:t> г. № </w:t>
      </w:r>
      <w:r w:rsidR="00DC737F">
        <w:rPr>
          <w:color w:val="000000"/>
          <w:sz w:val="20"/>
          <w:szCs w:val="20"/>
        </w:rPr>
        <w:t>93-5</w:t>
      </w:r>
    </w:p>
    <w:p w:rsidR="0063272C" w:rsidRPr="0063272C" w:rsidRDefault="0063272C" w:rsidP="0063272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Состав</w:t>
      </w:r>
    </w:p>
    <w:p w:rsidR="0063272C" w:rsidRPr="002D499F" w:rsidRDefault="0063272C" w:rsidP="0063272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Рабочей группы</w:t>
      </w:r>
      <w:r w:rsidRPr="0063272C">
        <w:rPr>
          <w:rFonts w:ascii="Times New Roman" w:hAnsi="Times New Roman" w:cs="Times New Roman"/>
          <w:bCs w:val="0"/>
          <w:color w:val="auto"/>
        </w:rPr>
        <w:t xml:space="preserve"> </w:t>
      </w:r>
      <w:r w:rsidR="002D499F" w:rsidRPr="002D499F">
        <w:rPr>
          <w:rFonts w:ascii="Times New Roman" w:hAnsi="Times New Roman" w:cs="Times New Roman"/>
          <w:bCs w:val="0"/>
          <w:color w:val="auto"/>
        </w:rPr>
        <w:t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Зверево Ростовской области</w:t>
      </w:r>
    </w:p>
    <w:p w:rsidR="00A10D9E" w:rsidRDefault="00A10D9E" w:rsidP="00A10D9E"/>
    <w:p w:rsidR="00A10D9E" w:rsidRPr="00A10D9E" w:rsidRDefault="00A10D9E" w:rsidP="00A10D9E"/>
    <w:p w:rsidR="0063272C" w:rsidRPr="0063272C" w:rsidRDefault="0063272C" w:rsidP="0063272C">
      <w:pPr>
        <w:pStyle w:val="1"/>
        <w:spacing w:before="0" w:line="240" w:lineRule="auto"/>
        <w:rPr>
          <w:rFonts w:ascii="Times New Roman" w:hAnsi="Times New Roman" w:cs="Times New Roman"/>
          <w:bCs w:val="0"/>
          <w:color w:val="auto"/>
          <w:sz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2711"/>
        <w:gridCol w:w="3561"/>
        <w:gridCol w:w="3334"/>
      </w:tblGrid>
      <w:tr w:rsidR="00A10D9E" w:rsidRPr="00A10D9E" w:rsidTr="00A10D9E">
        <w:trPr>
          <w:trHeight w:val="906"/>
        </w:trPr>
        <w:tc>
          <w:tcPr>
            <w:tcW w:w="2711" w:type="dxa"/>
            <w:vAlign w:val="center"/>
          </w:tcPr>
          <w:p w:rsidR="00A10D9E" w:rsidRPr="00A10D9E" w:rsidRDefault="00A10D9E" w:rsidP="00A10D9E">
            <w:pPr>
              <w:spacing w:after="0" w:line="240" w:lineRule="auto"/>
            </w:pPr>
            <w:r w:rsidRPr="00A10D9E">
              <w:rPr>
                <w:lang w:eastAsia="ru-RU"/>
              </w:rPr>
              <w:t>Руководитель рабочей группы:</w:t>
            </w:r>
          </w:p>
        </w:tc>
        <w:tc>
          <w:tcPr>
            <w:tcW w:w="3561" w:type="dxa"/>
            <w:vAlign w:val="center"/>
          </w:tcPr>
          <w:p w:rsidR="00A10D9E" w:rsidRPr="00A10D9E" w:rsidRDefault="00A10D9E" w:rsidP="00A10D9E">
            <w:pPr>
              <w:pStyle w:val="1"/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Паршикова Юлия  Александровна  </w:t>
            </w:r>
          </w:p>
        </w:tc>
        <w:tc>
          <w:tcPr>
            <w:tcW w:w="3334" w:type="dxa"/>
            <w:vAlign w:val="center"/>
          </w:tcPr>
          <w:p w:rsidR="00A10D9E" w:rsidRPr="00A10D9E" w:rsidRDefault="00A10D9E" w:rsidP="00A10D9E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Заместитель председателя ТИК г.</w:t>
            </w:r>
            <w:r w:rsidR="00993E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Зверево</w:t>
            </w:r>
          </w:p>
        </w:tc>
      </w:tr>
      <w:tr w:rsidR="00A10D9E" w:rsidRPr="00A10D9E" w:rsidTr="00A10D9E">
        <w:trPr>
          <w:trHeight w:val="906"/>
        </w:trPr>
        <w:tc>
          <w:tcPr>
            <w:tcW w:w="2711" w:type="dxa"/>
            <w:vAlign w:val="center"/>
          </w:tcPr>
          <w:p w:rsidR="00A10D9E" w:rsidRPr="00A10D9E" w:rsidRDefault="00A10D9E" w:rsidP="00A10D9E">
            <w:pPr>
              <w:spacing w:after="0" w:line="240" w:lineRule="auto"/>
            </w:pPr>
            <w:r w:rsidRPr="00A10D9E">
              <w:t>Члены рабочей группы:</w:t>
            </w:r>
          </w:p>
        </w:tc>
        <w:tc>
          <w:tcPr>
            <w:tcW w:w="3561" w:type="dxa"/>
            <w:vAlign w:val="center"/>
          </w:tcPr>
          <w:p w:rsidR="00A10D9E" w:rsidRPr="00A10D9E" w:rsidRDefault="00993EF9" w:rsidP="00A10D9E">
            <w:pPr>
              <w:pStyle w:val="1"/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Ковалев Роман Валерьевич</w:t>
            </w:r>
          </w:p>
        </w:tc>
        <w:tc>
          <w:tcPr>
            <w:tcW w:w="3334" w:type="dxa"/>
            <w:vAlign w:val="center"/>
          </w:tcPr>
          <w:p w:rsidR="00A10D9E" w:rsidRPr="00A10D9E" w:rsidRDefault="00A10D9E" w:rsidP="00A10D9E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Член ТИК г.</w:t>
            </w:r>
            <w:r w:rsidR="00993E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Зверево с правом решающего города</w:t>
            </w:r>
          </w:p>
        </w:tc>
      </w:tr>
      <w:tr w:rsidR="00A10D9E" w:rsidRPr="00A10D9E" w:rsidTr="00A10D9E">
        <w:trPr>
          <w:trHeight w:val="938"/>
        </w:trPr>
        <w:tc>
          <w:tcPr>
            <w:tcW w:w="2711" w:type="dxa"/>
            <w:vAlign w:val="center"/>
          </w:tcPr>
          <w:p w:rsidR="00A10D9E" w:rsidRPr="00A10D9E" w:rsidRDefault="00A10D9E" w:rsidP="00A10D9E">
            <w:pPr>
              <w:spacing w:after="0" w:line="240" w:lineRule="auto"/>
            </w:pPr>
          </w:p>
        </w:tc>
        <w:tc>
          <w:tcPr>
            <w:tcW w:w="3561" w:type="dxa"/>
            <w:vAlign w:val="center"/>
          </w:tcPr>
          <w:p w:rsidR="00A10D9E" w:rsidRPr="00A10D9E" w:rsidRDefault="00993EF9" w:rsidP="00A10D9E">
            <w:pPr>
              <w:pStyle w:val="1"/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Орищенко Наталья Ивановна</w:t>
            </w:r>
          </w:p>
        </w:tc>
        <w:tc>
          <w:tcPr>
            <w:tcW w:w="3334" w:type="dxa"/>
            <w:vAlign w:val="center"/>
          </w:tcPr>
          <w:p w:rsidR="00A10D9E" w:rsidRPr="00A10D9E" w:rsidRDefault="00993EF9" w:rsidP="00A10D9E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Член ТИК г.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A10D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Зверево с правом решающего города</w:t>
            </w:r>
          </w:p>
        </w:tc>
      </w:tr>
      <w:tr w:rsidR="00A10D9E" w:rsidRPr="00A10D9E" w:rsidTr="00A10D9E">
        <w:trPr>
          <w:trHeight w:val="938"/>
        </w:trPr>
        <w:tc>
          <w:tcPr>
            <w:tcW w:w="2711" w:type="dxa"/>
            <w:vAlign w:val="center"/>
          </w:tcPr>
          <w:p w:rsidR="00A10D9E" w:rsidRPr="002D499F" w:rsidRDefault="00A10D9E" w:rsidP="00A10D9E">
            <w:pPr>
              <w:spacing w:after="0" w:line="240" w:lineRule="auto"/>
            </w:pPr>
          </w:p>
        </w:tc>
        <w:tc>
          <w:tcPr>
            <w:tcW w:w="3561" w:type="dxa"/>
            <w:vAlign w:val="center"/>
          </w:tcPr>
          <w:p w:rsidR="00A10D9E" w:rsidRPr="002D499F" w:rsidRDefault="00DC737F" w:rsidP="00A10D9E">
            <w:pPr>
              <w:pStyle w:val="1"/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  <w:r w:rsidRPr="00DC737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Юдина Юлия Сергеевна</w:t>
            </w:r>
          </w:p>
        </w:tc>
        <w:tc>
          <w:tcPr>
            <w:tcW w:w="3334" w:type="dxa"/>
            <w:vAlign w:val="center"/>
          </w:tcPr>
          <w:p w:rsidR="002D499F" w:rsidRPr="002D499F" w:rsidRDefault="00DC737F" w:rsidP="002D499F">
            <w:r w:rsidRPr="00DC737F">
              <w:rPr>
                <w:rFonts w:eastAsiaTheme="majorEastAsia" w:cstheme="majorBidi"/>
                <w:bCs/>
                <w:color w:val="000000"/>
              </w:rPr>
              <w:t>старший лейтенант полиции ОП (дислокация г. Зверево) МО МВД России «Красносулинский»</w:t>
            </w:r>
          </w:p>
        </w:tc>
      </w:tr>
      <w:tr w:rsidR="00A10D9E" w:rsidRPr="00A10D9E" w:rsidTr="00A10D9E">
        <w:trPr>
          <w:trHeight w:val="938"/>
        </w:trPr>
        <w:tc>
          <w:tcPr>
            <w:tcW w:w="2711" w:type="dxa"/>
            <w:vAlign w:val="center"/>
          </w:tcPr>
          <w:p w:rsidR="00A10D9E" w:rsidRPr="002D499F" w:rsidRDefault="00A10D9E" w:rsidP="00A10D9E">
            <w:pPr>
              <w:spacing w:after="0" w:line="240" w:lineRule="auto"/>
            </w:pPr>
          </w:p>
        </w:tc>
        <w:tc>
          <w:tcPr>
            <w:tcW w:w="3561" w:type="dxa"/>
            <w:vAlign w:val="center"/>
          </w:tcPr>
          <w:p w:rsidR="00A10D9E" w:rsidRPr="002D499F" w:rsidRDefault="00A10D9E" w:rsidP="00A10D9E">
            <w:pPr>
              <w:pStyle w:val="1"/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3334" w:type="dxa"/>
            <w:vAlign w:val="center"/>
          </w:tcPr>
          <w:p w:rsidR="00A10D9E" w:rsidRPr="002D499F" w:rsidRDefault="00A10D9E" w:rsidP="00A10D9E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</w:pPr>
          </w:p>
        </w:tc>
      </w:tr>
    </w:tbl>
    <w:p w:rsidR="0063272C" w:rsidRPr="0063272C" w:rsidRDefault="0063272C" w:rsidP="0063272C">
      <w:pPr>
        <w:spacing w:after="0"/>
        <w:jc w:val="center"/>
        <w:rPr>
          <w:sz w:val="28"/>
          <w:szCs w:val="28"/>
        </w:rPr>
      </w:pPr>
    </w:p>
    <w:sectPr w:rsidR="0063272C" w:rsidRPr="0063272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832" w:rsidRDefault="00833832" w:rsidP="00EC5CD0">
      <w:pPr>
        <w:spacing w:after="0" w:line="240" w:lineRule="auto"/>
      </w:pPr>
      <w:r>
        <w:separator/>
      </w:r>
    </w:p>
  </w:endnote>
  <w:endnote w:type="continuationSeparator" w:id="0">
    <w:p w:rsidR="00833832" w:rsidRDefault="0083383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832" w:rsidRDefault="00833832" w:rsidP="00EC5CD0">
      <w:pPr>
        <w:spacing w:after="0" w:line="240" w:lineRule="auto"/>
      </w:pPr>
      <w:r>
        <w:separator/>
      </w:r>
    </w:p>
  </w:footnote>
  <w:footnote w:type="continuationSeparator" w:id="0">
    <w:p w:rsidR="00833832" w:rsidRDefault="0083383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C2704"/>
    <w:rsid w:val="000E6184"/>
    <w:rsid w:val="0011319B"/>
    <w:rsid w:val="00142F78"/>
    <w:rsid w:val="00193420"/>
    <w:rsid w:val="001D0894"/>
    <w:rsid w:val="00206FFB"/>
    <w:rsid w:val="002746AE"/>
    <w:rsid w:val="002A189A"/>
    <w:rsid w:val="002C207B"/>
    <w:rsid w:val="002D499F"/>
    <w:rsid w:val="00351575"/>
    <w:rsid w:val="003F72DD"/>
    <w:rsid w:val="00415147"/>
    <w:rsid w:val="00436995"/>
    <w:rsid w:val="00483E2C"/>
    <w:rsid w:val="004D2416"/>
    <w:rsid w:val="004E507F"/>
    <w:rsid w:val="004F7B0B"/>
    <w:rsid w:val="005203FE"/>
    <w:rsid w:val="0052248A"/>
    <w:rsid w:val="00524E79"/>
    <w:rsid w:val="00537EA8"/>
    <w:rsid w:val="005424A0"/>
    <w:rsid w:val="00557527"/>
    <w:rsid w:val="0063272C"/>
    <w:rsid w:val="00674A14"/>
    <w:rsid w:val="00716DC8"/>
    <w:rsid w:val="00723940"/>
    <w:rsid w:val="00732172"/>
    <w:rsid w:val="0074672E"/>
    <w:rsid w:val="007664DC"/>
    <w:rsid w:val="007C02A6"/>
    <w:rsid w:val="00833832"/>
    <w:rsid w:val="00844E04"/>
    <w:rsid w:val="00883197"/>
    <w:rsid w:val="008929D9"/>
    <w:rsid w:val="00910522"/>
    <w:rsid w:val="009308DF"/>
    <w:rsid w:val="00945B3B"/>
    <w:rsid w:val="00953FD1"/>
    <w:rsid w:val="00955EAB"/>
    <w:rsid w:val="00973078"/>
    <w:rsid w:val="009937A0"/>
    <w:rsid w:val="00993EF9"/>
    <w:rsid w:val="009C3387"/>
    <w:rsid w:val="009D0CF9"/>
    <w:rsid w:val="009F49CE"/>
    <w:rsid w:val="00A10D9E"/>
    <w:rsid w:val="00A13D20"/>
    <w:rsid w:val="00A36932"/>
    <w:rsid w:val="00A452CB"/>
    <w:rsid w:val="00AA0E06"/>
    <w:rsid w:val="00B1272F"/>
    <w:rsid w:val="00B22C44"/>
    <w:rsid w:val="00B60715"/>
    <w:rsid w:val="00BA0B8F"/>
    <w:rsid w:val="00BB1EF4"/>
    <w:rsid w:val="00BC7745"/>
    <w:rsid w:val="00BF0DC1"/>
    <w:rsid w:val="00C235B4"/>
    <w:rsid w:val="00CA4737"/>
    <w:rsid w:val="00CC55BC"/>
    <w:rsid w:val="00D94A6B"/>
    <w:rsid w:val="00DA2898"/>
    <w:rsid w:val="00DC737F"/>
    <w:rsid w:val="00E60DEB"/>
    <w:rsid w:val="00E8172F"/>
    <w:rsid w:val="00EC5CD0"/>
    <w:rsid w:val="00F02E9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132"/>
  <w15:docId w15:val="{25A7D0A3-F089-4A5D-A56E-00DCEB7F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345B7-26FC-4751-8921-5B8C2125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1633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2016-05-27T09:33:00Z</cp:lastPrinted>
  <dcterms:created xsi:type="dcterms:W3CDTF">2023-12-28T13:35:00Z</dcterms:created>
  <dcterms:modified xsi:type="dcterms:W3CDTF">2023-12-28T13:40:00Z</dcterms:modified>
</cp:coreProperties>
</file>