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5pt;height:45.1pt" o:ole="" fillcolor="window">
            <v:imagedata r:id="rId8" o:title=""/>
          </v:shape>
          <o:OLEObject Type="Embed" ProgID="PBrush" ShapeID="_x0000_i1025" DrawAspect="Content" ObjectID="_1589005120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152BF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59-13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Pr="0009697D">
        <w:rPr>
          <w:b/>
          <w:sz w:val="26"/>
          <w:szCs w:val="26"/>
        </w:rPr>
        <w:t>631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59-1 «О формировании участковой избирательной комиссии избирательного  участка, участка референдума № 631»,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09697D">
        <w:rPr>
          <w:rFonts w:ascii="Times New Roman" w:hAnsi="Times New Roman" w:cs="Times New Roman"/>
          <w:sz w:val="26"/>
          <w:szCs w:val="26"/>
        </w:rPr>
        <w:t>Головину Наталью Александровну.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Pr="0009697D">
        <w:rPr>
          <w:rFonts w:ascii="Times New Roman" w:hAnsi="Times New Roman" w:cs="Times New Roman"/>
          <w:sz w:val="26"/>
          <w:szCs w:val="26"/>
        </w:rPr>
        <w:t>1.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CF1" w:rsidRDefault="003B3CF1">
      <w:r>
        <w:separator/>
      </w:r>
    </w:p>
  </w:endnote>
  <w:endnote w:type="continuationSeparator" w:id="1">
    <w:p w:rsidR="003B3CF1" w:rsidRDefault="003B3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CF1" w:rsidRDefault="003B3CF1">
      <w:r>
        <w:separator/>
      </w:r>
    </w:p>
  </w:footnote>
  <w:footnote w:type="continuationSeparator" w:id="1">
    <w:p w:rsidR="003B3CF1" w:rsidRDefault="003B3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245B4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245B4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9</cp:revision>
  <cp:lastPrinted>2018-04-03T09:30:00Z</cp:lastPrinted>
  <dcterms:created xsi:type="dcterms:W3CDTF">2018-05-14T08:48:00Z</dcterms:created>
  <dcterms:modified xsi:type="dcterms:W3CDTF">2018-05-28T06:32:00Z</dcterms:modified>
</cp:coreProperties>
</file>