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19D" w:rsidRPr="00CD119D" w:rsidRDefault="00CD119D" w:rsidP="00CD119D">
      <w:pPr>
        <w:keepNext/>
        <w:jc w:val="center"/>
        <w:outlineLvl w:val="2"/>
        <w:rPr>
          <w:b/>
          <w:sz w:val="28"/>
          <w:szCs w:val="28"/>
          <w:lang w:val="x-none"/>
        </w:rPr>
      </w:pPr>
      <w:r w:rsidRPr="00CD119D">
        <w:rPr>
          <w:b/>
          <w:sz w:val="28"/>
          <w:szCs w:val="28"/>
          <w:lang w:val="x-none"/>
        </w:rPr>
        <w:t>ТЕРРИТОРИАЛЬНАЯ ИЗБИРАТЕЛЬНАЯ КОМИССИЯ</w:t>
      </w:r>
    </w:p>
    <w:p w:rsidR="00CD119D" w:rsidRPr="00CD119D" w:rsidRDefault="00CD119D" w:rsidP="00CD119D">
      <w:pPr>
        <w:keepNext/>
        <w:jc w:val="center"/>
        <w:outlineLvl w:val="2"/>
        <w:rPr>
          <w:b/>
          <w:sz w:val="28"/>
          <w:szCs w:val="28"/>
          <w:lang w:val="x-none"/>
        </w:rPr>
      </w:pPr>
      <w:r w:rsidRPr="00CD119D">
        <w:rPr>
          <w:b/>
          <w:sz w:val="28"/>
          <w:szCs w:val="28"/>
          <w:lang w:val="x-none"/>
        </w:rPr>
        <w:t xml:space="preserve"> ГОРОДА  ЗВЕРЕВО РОСТОВСКОЙ ОБЛАСТИ</w:t>
      </w:r>
    </w:p>
    <w:p w:rsidR="00CD119D" w:rsidRPr="00CD119D" w:rsidRDefault="00CD119D" w:rsidP="00CD119D">
      <w:pPr>
        <w:spacing w:after="200"/>
        <w:rPr>
          <w:lang w:eastAsia="en-US"/>
        </w:rPr>
      </w:pPr>
    </w:p>
    <w:tbl>
      <w:tblPr>
        <w:tblW w:w="9577" w:type="dxa"/>
        <w:tblLook w:val="01E0" w:firstRow="1" w:lastRow="1" w:firstColumn="1" w:lastColumn="1" w:noHBand="0" w:noVBand="0"/>
      </w:tblPr>
      <w:tblGrid>
        <w:gridCol w:w="4658"/>
        <w:gridCol w:w="4919"/>
      </w:tblGrid>
      <w:tr w:rsidR="00CD119D" w:rsidRPr="00CD119D" w:rsidTr="009C1FE3">
        <w:trPr>
          <w:trHeight w:val="368"/>
        </w:trPr>
        <w:tc>
          <w:tcPr>
            <w:tcW w:w="9577" w:type="dxa"/>
            <w:gridSpan w:val="2"/>
          </w:tcPr>
          <w:p w:rsidR="00CD119D" w:rsidRPr="00CD119D" w:rsidRDefault="00CD119D" w:rsidP="00CD119D">
            <w:pPr>
              <w:spacing w:after="200"/>
              <w:jc w:val="center"/>
              <w:rPr>
                <w:b/>
                <w:sz w:val="28"/>
                <w:szCs w:val="28"/>
                <w:lang w:eastAsia="en-US"/>
              </w:rPr>
            </w:pPr>
            <w:r w:rsidRPr="00CD119D">
              <w:rPr>
                <w:b/>
                <w:sz w:val="28"/>
                <w:szCs w:val="28"/>
                <w:lang w:eastAsia="en-US"/>
              </w:rPr>
              <w:t>ПОСТАНОВЛЕНИЕ</w:t>
            </w:r>
          </w:p>
        </w:tc>
      </w:tr>
      <w:tr w:rsidR="00CD119D" w:rsidRPr="00CD119D" w:rsidTr="009C1FE3">
        <w:trPr>
          <w:trHeight w:val="381"/>
        </w:trPr>
        <w:tc>
          <w:tcPr>
            <w:tcW w:w="4658" w:type="dxa"/>
          </w:tcPr>
          <w:p w:rsidR="00CD119D" w:rsidRPr="00CD119D" w:rsidRDefault="00CD119D" w:rsidP="00CD119D">
            <w:pPr>
              <w:spacing w:after="200"/>
              <w:rPr>
                <w:b/>
                <w:sz w:val="28"/>
                <w:szCs w:val="28"/>
                <w:lang w:eastAsia="en-US"/>
              </w:rPr>
            </w:pPr>
            <w:r w:rsidRPr="00CD119D">
              <w:rPr>
                <w:b/>
                <w:sz w:val="28"/>
                <w:szCs w:val="28"/>
                <w:lang w:eastAsia="en-US"/>
              </w:rPr>
              <w:t xml:space="preserve"> 18 июня 2025 г.</w:t>
            </w:r>
          </w:p>
        </w:tc>
        <w:tc>
          <w:tcPr>
            <w:tcW w:w="4919" w:type="dxa"/>
          </w:tcPr>
          <w:p w:rsidR="00CD119D" w:rsidRPr="00CD119D" w:rsidRDefault="00CD119D" w:rsidP="00CD119D">
            <w:pPr>
              <w:spacing w:after="200"/>
              <w:jc w:val="right"/>
              <w:rPr>
                <w:b/>
                <w:sz w:val="28"/>
                <w:szCs w:val="28"/>
                <w:lang w:eastAsia="en-US"/>
              </w:rPr>
            </w:pPr>
            <w:r w:rsidRPr="00CD119D">
              <w:rPr>
                <w:b/>
                <w:sz w:val="28"/>
                <w:szCs w:val="28"/>
                <w:lang w:eastAsia="en-US"/>
              </w:rPr>
              <w:t>№ 124-</w:t>
            </w:r>
            <w:r>
              <w:rPr>
                <w:b/>
                <w:sz w:val="28"/>
                <w:szCs w:val="28"/>
                <w:lang w:eastAsia="en-US"/>
              </w:rPr>
              <w:t>8</w:t>
            </w:r>
          </w:p>
        </w:tc>
      </w:tr>
      <w:tr w:rsidR="00CD119D" w:rsidRPr="00CD119D" w:rsidTr="009C1FE3">
        <w:trPr>
          <w:trHeight w:val="368"/>
        </w:trPr>
        <w:tc>
          <w:tcPr>
            <w:tcW w:w="9577" w:type="dxa"/>
            <w:gridSpan w:val="2"/>
          </w:tcPr>
          <w:p w:rsidR="00CD119D" w:rsidRPr="00CD119D" w:rsidRDefault="00CD119D" w:rsidP="00CD119D">
            <w:pPr>
              <w:tabs>
                <w:tab w:val="left" w:pos="6750"/>
              </w:tabs>
              <w:spacing w:after="200"/>
              <w:jc w:val="center"/>
              <w:rPr>
                <w:sz w:val="28"/>
                <w:szCs w:val="28"/>
                <w:lang w:eastAsia="en-US"/>
              </w:rPr>
            </w:pPr>
            <w:r w:rsidRPr="00CD119D">
              <w:rPr>
                <w:sz w:val="28"/>
                <w:szCs w:val="28"/>
                <w:lang w:eastAsia="en-US"/>
              </w:rPr>
              <w:t>г. Зверево</w:t>
            </w:r>
          </w:p>
        </w:tc>
      </w:tr>
    </w:tbl>
    <w:p w:rsidR="003E0C71" w:rsidRDefault="003E0C71" w:rsidP="00BD4492">
      <w:pPr>
        <w:tabs>
          <w:tab w:val="left" w:pos="7740"/>
        </w:tabs>
        <w:ind w:left="1800" w:right="1898"/>
        <w:jc w:val="both"/>
        <w:rPr>
          <w:b/>
          <w:sz w:val="28"/>
          <w:szCs w:val="28"/>
        </w:rPr>
      </w:pPr>
    </w:p>
    <w:p w:rsidR="00BD4492" w:rsidRPr="00CD119D" w:rsidRDefault="00A34F82" w:rsidP="006D0D37">
      <w:pPr>
        <w:tabs>
          <w:tab w:val="left" w:pos="7740"/>
        </w:tabs>
        <w:ind w:left="1560" w:right="1276"/>
        <w:jc w:val="both"/>
        <w:rPr>
          <w:b/>
          <w:sz w:val="28"/>
          <w:szCs w:val="28"/>
        </w:rPr>
      </w:pPr>
      <w:r w:rsidRPr="00CD119D">
        <w:rPr>
          <w:b/>
          <w:sz w:val="28"/>
        </w:rPr>
        <w:t>Об обращении</w:t>
      </w:r>
      <w:r w:rsidR="006D0D37" w:rsidRPr="00CD119D">
        <w:rPr>
          <w:b/>
          <w:sz w:val="28"/>
        </w:rPr>
        <w:t xml:space="preserve"> Территориальной избирательной комиссии</w:t>
      </w:r>
      <w:r w:rsidRPr="00CD119D">
        <w:rPr>
          <w:b/>
          <w:sz w:val="28"/>
        </w:rPr>
        <w:t xml:space="preserve"> </w:t>
      </w:r>
      <w:r w:rsidR="002B6DD2" w:rsidRPr="00CD119D">
        <w:rPr>
          <w:b/>
          <w:sz w:val="28"/>
        </w:rPr>
        <w:t>города Зверево Ростовской области</w:t>
      </w:r>
      <w:r w:rsidR="006D0D37" w:rsidRPr="00CD119D">
        <w:rPr>
          <w:b/>
          <w:sz w:val="28"/>
        </w:rPr>
        <w:t xml:space="preserve"> к</w:t>
      </w:r>
      <w:r w:rsidRPr="00CD119D">
        <w:rPr>
          <w:b/>
          <w:sz w:val="28"/>
        </w:rPr>
        <w:t xml:space="preserve"> Избирательн</w:t>
      </w:r>
      <w:r w:rsidR="006D0D37" w:rsidRPr="00CD119D">
        <w:rPr>
          <w:b/>
          <w:sz w:val="28"/>
        </w:rPr>
        <w:t>ой</w:t>
      </w:r>
      <w:r w:rsidRPr="00CD119D">
        <w:rPr>
          <w:b/>
          <w:sz w:val="28"/>
        </w:rPr>
        <w:t xml:space="preserve"> комисси</w:t>
      </w:r>
      <w:r w:rsidR="006D0D37" w:rsidRPr="00CD119D">
        <w:rPr>
          <w:b/>
          <w:sz w:val="28"/>
        </w:rPr>
        <w:t>и</w:t>
      </w:r>
      <w:r w:rsidRPr="00CD119D">
        <w:rPr>
          <w:b/>
          <w:sz w:val="28"/>
        </w:rPr>
        <w:t xml:space="preserve"> Ростовской области </w:t>
      </w:r>
      <w:r w:rsidR="006D0D37" w:rsidRPr="00CD119D">
        <w:rPr>
          <w:b/>
          <w:sz w:val="28"/>
        </w:rPr>
        <w:t>п</w:t>
      </w:r>
      <w:r w:rsidRPr="00CD119D">
        <w:rPr>
          <w:b/>
          <w:sz w:val="28"/>
        </w:rPr>
        <w:t xml:space="preserve">о </w:t>
      </w:r>
      <w:r w:rsidR="006D0D37" w:rsidRPr="00CD119D">
        <w:rPr>
          <w:b/>
          <w:sz w:val="28"/>
        </w:rPr>
        <w:t xml:space="preserve">вопросу </w:t>
      </w:r>
      <w:r w:rsidRPr="00CD119D">
        <w:rPr>
          <w:b/>
          <w:sz w:val="28"/>
        </w:rPr>
        <w:t>совмещени</w:t>
      </w:r>
      <w:r w:rsidR="006D0D37" w:rsidRPr="00CD119D">
        <w:rPr>
          <w:b/>
          <w:sz w:val="28"/>
        </w:rPr>
        <w:t>я</w:t>
      </w:r>
      <w:r w:rsidRPr="00CD119D">
        <w:rPr>
          <w:b/>
          <w:sz w:val="28"/>
        </w:rPr>
        <w:t xml:space="preserve"> полномочий участковых избирательных комиссий избирательных участков №№</w:t>
      </w:r>
      <w:r w:rsidR="002B6DD2" w:rsidRPr="00CD119D">
        <w:rPr>
          <w:b/>
          <w:sz w:val="28"/>
        </w:rPr>
        <w:t>631-642, 2627, 2628, 2629</w:t>
      </w:r>
      <w:r w:rsidRPr="00CD119D">
        <w:rPr>
          <w:b/>
          <w:sz w:val="28"/>
        </w:rPr>
        <w:t xml:space="preserve"> по </w:t>
      </w:r>
      <w:r w:rsidR="002B6DD2" w:rsidRPr="00CD119D">
        <w:rPr>
          <w:b/>
          <w:sz w:val="28"/>
        </w:rPr>
        <w:t>подготовке и проведению выборов</w:t>
      </w:r>
      <w:r w:rsidR="002B6DD2" w:rsidRPr="00CD119D">
        <w:rPr>
          <w:b/>
          <w:bCs/>
          <w:sz w:val="28"/>
          <w:szCs w:val="28"/>
        </w:rPr>
        <w:t xml:space="preserve"> депутатов Зверевской городской Думы восьмого созыва</w:t>
      </w:r>
      <w:r w:rsidR="006D0D37" w:rsidRPr="00CD119D">
        <w:rPr>
          <w:b/>
          <w:sz w:val="28"/>
        </w:rPr>
        <w:t xml:space="preserve"> </w:t>
      </w:r>
      <w:r w:rsidRPr="00CD119D">
        <w:rPr>
          <w:b/>
          <w:sz w:val="28"/>
        </w:rPr>
        <w:t>с полномочиями соответствующих участковых избирательных комиссий по подготовке и проведению выборов Губернатора Ростовской области</w:t>
      </w:r>
    </w:p>
    <w:p w:rsidR="00BD4492" w:rsidRDefault="00BD4492" w:rsidP="00B44A6B">
      <w:pPr>
        <w:ind w:firstLine="900"/>
        <w:jc w:val="both"/>
        <w:rPr>
          <w:sz w:val="28"/>
          <w:szCs w:val="28"/>
        </w:rPr>
      </w:pPr>
    </w:p>
    <w:p w:rsidR="00626A4A" w:rsidRPr="00CD119D" w:rsidRDefault="00EA5CCB" w:rsidP="00CD119D">
      <w:pPr>
        <w:autoSpaceDE w:val="0"/>
        <w:autoSpaceDN w:val="0"/>
        <w:adjustRightInd w:val="0"/>
        <w:spacing w:line="276" w:lineRule="auto"/>
        <w:ind w:firstLine="900"/>
        <w:jc w:val="both"/>
        <w:rPr>
          <w:sz w:val="28"/>
          <w:szCs w:val="28"/>
        </w:rPr>
      </w:pPr>
      <w:r w:rsidRPr="00CD119D">
        <w:rPr>
          <w:sz w:val="28"/>
          <w:szCs w:val="28"/>
        </w:rPr>
        <w:t xml:space="preserve">Руководствуясь </w:t>
      </w:r>
      <w:r w:rsidR="00A34F82" w:rsidRPr="00CD119D">
        <w:rPr>
          <w:sz w:val="28"/>
          <w:szCs w:val="28"/>
        </w:rPr>
        <w:t xml:space="preserve">пунктом 9 статьи 20 </w:t>
      </w:r>
      <w:r w:rsidR="00626A4A" w:rsidRPr="00CD119D">
        <w:rPr>
          <w:sz w:val="28"/>
          <w:szCs w:val="28"/>
        </w:rPr>
        <w:t xml:space="preserve">Федерального закона от 12.06.2002 </w:t>
      </w:r>
      <w:r w:rsidR="006D0D37" w:rsidRPr="00CD119D">
        <w:rPr>
          <w:sz w:val="28"/>
          <w:szCs w:val="28"/>
        </w:rPr>
        <w:br/>
      </w:r>
      <w:r w:rsidR="00626A4A" w:rsidRPr="00CD119D">
        <w:rPr>
          <w:sz w:val="28"/>
          <w:szCs w:val="28"/>
        </w:rPr>
        <w:t xml:space="preserve">№ 67-ФЗ «Об основных гарантиях избирательных прав и права на участие в референдуме граждан Российской Федерации», в связи с проведением в единый день голосования 14 сентября 2025 года выборов Губернатора Ростовской области и </w:t>
      </w:r>
      <w:r w:rsidR="00B36622" w:rsidRPr="00CD119D">
        <w:rPr>
          <w:sz w:val="28"/>
          <w:szCs w:val="28"/>
        </w:rPr>
        <w:t xml:space="preserve">выборов </w:t>
      </w:r>
      <w:r w:rsidR="002B6DD2" w:rsidRPr="00CD119D">
        <w:rPr>
          <w:bCs/>
          <w:sz w:val="28"/>
          <w:szCs w:val="28"/>
        </w:rPr>
        <w:t>депутатов Зверевской городской Думы восьмого созыва</w:t>
      </w:r>
      <w:r w:rsidR="00CD119D" w:rsidRPr="00CD119D">
        <w:rPr>
          <w:sz w:val="28"/>
          <w:szCs w:val="28"/>
        </w:rPr>
        <w:t>,</w:t>
      </w:r>
    </w:p>
    <w:p w:rsidR="00BD4492" w:rsidRPr="00CD119D" w:rsidRDefault="00BD4492" w:rsidP="00CD119D">
      <w:pPr>
        <w:spacing w:line="276" w:lineRule="auto"/>
        <w:ind w:firstLine="900"/>
        <w:jc w:val="center"/>
        <w:rPr>
          <w:sz w:val="16"/>
          <w:szCs w:val="16"/>
        </w:rPr>
      </w:pPr>
    </w:p>
    <w:p w:rsidR="00BD4492" w:rsidRPr="00CD119D" w:rsidRDefault="00F25E6C" w:rsidP="00CD119D">
      <w:pPr>
        <w:spacing w:line="276" w:lineRule="auto"/>
        <w:jc w:val="center"/>
        <w:rPr>
          <w:sz w:val="28"/>
          <w:szCs w:val="28"/>
        </w:rPr>
      </w:pPr>
      <w:r w:rsidRPr="00CD119D">
        <w:rPr>
          <w:sz w:val="28"/>
          <w:szCs w:val="28"/>
        </w:rPr>
        <w:t>Территориальная</w:t>
      </w:r>
      <w:r w:rsidR="00BD4492" w:rsidRPr="00CD119D">
        <w:rPr>
          <w:sz w:val="28"/>
          <w:szCs w:val="28"/>
        </w:rPr>
        <w:t xml:space="preserve"> избирательная комиссия </w:t>
      </w:r>
      <w:r w:rsidRPr="00CD119D">
        <w:rPr>
          <w:sz w:val="28"/>
          <w:szCs w:val="28"/>
        </w:rPr>
        <w:t>ПОСТАНОВИЛА</w:t>
      </w:r>
      <w:r w:rsidR="00BD4492" w:rsidRPr="00CD119D">
        <w:rPr>
          <w:sz w:val="28"/>
          <w:szCs w:val="28"/>
        </w:rPr>
        <w:t>:</w:t>
      </w:r>
    </w:p>
    <w:p w:rsidR="00BD4492" w:rsidRPr="00CD119D" w:rsidRDefault="00BD4492" w:rsidP="00CD119D">
      <w:pPr>
        <w:spacing w:line="276" w:lineRule="auto"/>
        <w:ind w:firstLine="900"/>
        <w:jc w:val="center"/>
        <w:rPr>
          <w:sz w:val="16"/>
          <w:szCs w:val="16"/>
        </w:rPr>
      </w:pPr>
    </w:p>
    <w:p w:rsidR="006D0D37" w:rsidRPr="00CD119D" w:rsidRDefault="00113477" w:rsidP="00CD119D">
      <w:pPr>
        <w:spacing w:line="276" w:lineRule="auto"/>
        <w:ind w:firstLine="709"/>
        <w:jc w:val="both"/>
        <w:rPr>
          <w:sz w:val="28"/>
          <w:szCs w:val="28"/>
        </w:rPr>
      </w:pPr>
      <w:r w:rsidRPr="00CD119D">
        <w:rPr>
          <w:sz w:val="28"/>
          <w:szCs w:val="28"/>
        </w:rPr>
        <w:t>1</w:t>
      </w:r>
      <w:r w:rsidR="0074484C" w:rsidRPr="00CD119D">
        <w:rPr>
          <w:sz w:val="28"/>
          <w:szCs w:val="28"/>
        </w:rPr>
        <w:t>.</w:t>
      </w:r>
      <w:r w:rsidR="00B44A6B" w:rsidRPr="00CD119D">
        <w:rPr>
          <w:sz w:val="28"/>
          <w:szCs w:val="28"/>
        </w:rPr>
        <w:t> </w:t>
      </w:r>
      <w:r w:rsidR="006D0D37" w:rsidRPr="00CD119D">
        <w:rPr>
          <w:sz w:val="28"/>
          <w:szCs w:val="28"/>
        </w:rPr>
        <w:t xml:space="preserve">Принять прилагаемое обращение Территориальной избирательной комиссии </w:t>
      </w:r>
      <w:r w:rsidR="002B6DD2" w:rsidRPr="00CD119D">
        <w:rPr>
          <w:sz w:val="28"/>
        </w:rPr>
        <w:t xml:space="preserve">города Зверево Ростовской области </w:t>
      </w:r>
      <w:r w:rsidR="006D0D37" w:rsidRPr="00CD119D">
        <w:rPr>
          <w:sz w:val="28"/>
          <w:szCs w:val="28"/>
        </w:rPr>
        <w:t xml:space="preserve">к Избирательной комиссии Ростовской области по вопросу совмещения полномочий участковых избирательных комиссий избирательных участков </w:t>
      </w:r>
      <w:r w:rsidR="002B6DD2" w:rsidRPr="00CD119D">
        <w:rPr>
          <w:sz w:val="28"/>
        </w:rPr>
        <w:t xml:space="preserve">№№631-642, 2627, 2628, 2629 </w:t>
      </w:r>
      <w:r w:rsidR="006D0D37" w:rsidRPr="00CD119D">
        <w:rPr>
          <w:sz w:val="28"/>
          <w:szCs w:val="28"/>
        </w:rPr>
        <w:t xml:space="preserve">по подготовке и проведению выборов </w:t>
      </w:r>
      <w:r w:rsidR="002B6DD2" w:rsidRPr="00CD119D">
        <w:rPr>
          <w:bCs/>
          <w:sz w:val="28"/>
          <w:szCs w:val="28"/>
        </w:rPr>
        <w:t>депутатов Зверевской городской Думы восьмого созыва</w:t>
      </w:r>
      <w:r w:rsidR="002B6DD2" w:rsidRPr="00CD119D">
        <w:rPr>
          <w:sz w:val="28"/>
          <w:szCs w:val="28"/>
        </w:rPr>
        <w:t xml:space="preserve"> </w:t>
      </w:r>
      <w:r w:rsidR="006D0D37" w:rsidRPr="00CD119D">
        <w:rPr>
          <w:sz w:val="28"/>
          <w:szCs w:val="28"/>
        </w:rPr>
        <w:t>с полномочиями соответствующих участковых избирательных комиссий по подготовке и проведению выборов Губернатора Ростовской области.</w:t>
      </w:r>
    </w:p>
    <w:p w:rsidR="00B36622" w:rsidRPr="00CD119D" w:rsidRDefault="00113477" w:rsidP="00CD119D">
      <w:pPr>
        <w:spacing w:line="276" w:lineRule="auto"/>
        <w:ind w:firstLine="709"/>
        <w:jc w:val="both"/>
        <w:rPr>
          <w:sz w:val="28"/>
          <w:szCs w:val="28"/>
        </w:rPr>
      </w:pPr>
      <w:r w:rsidRPr="00CD119D">
        <w:rPr>
          <w:sz w:val="28"/>
          <w:szCs w:val="28"/>
        </w:rPr>
        <w:t>2.</w:t>
      </w:r>
      <w:r w:rsidR="00B36622" w:rsidRPr="00CD119D">
        <w:rPr>
          <w:sz w:val="28"/>
          <w:szCs w:val="28"/>
        </w:rPr>
        <w:t> Направить настоящее постановление в Избирательную комиссию Ростовской области.</w:t>
      </w:r>
    </w:p>
    <w:p w:rsidR="00CD119D" w:rsidRPr="00CD119D" w:rsidRDefault="00CD119D" w:rsidP="00CD119D">
      <w:pPr>
        <w:tabs>
          <w:tab w:val="left" w:pos="9355"/>
        </w:tabs>
        <w:spacing w:after="200" w:line="276" w:lineRule="auto"/>
        <w:ind w:right="-5" w:firstLine="709"/>
        <w:jc w:val="both"/>
        <w:rPr>
          <w:sz w:val="28"/>
          <w:szCs w:val="28"/>
          <w:lang w:eastAsia="en-US"/>
        </w:rPr>
      </w:pPr>
      <w:r w:rsidRPr="00CD119D">
        <w:rPr>
          <w:sz w:val="28"/>
          <w:szCs w:val="28"/>
          <w:lang w:eastAsia="en-US"/>
        </w:rPr>
        <w:t>3</w:t>
      </w:r>
      <w:r w:rsidRPr="00CD119D">
        <w:rPr>
          <w:sz w:val="28"/>
          <w:szCs w:val="28"/>
          <w:lang w:eastAsia="en-US"/>
        </w:rPr>
        <w:t>. Контроль за выполнением настоящего постановления возложить на председателя территориальной избирательной комиссии города Зверево Ростовской области С.В. Мироненко.</w:t>
      </w:r>
    </w:p>
    <w:p w:rsidR="00CD119D" w:rsidRPr="00CD119D" w:rsidRDefault="00CD119D" w:rsidP="00CD119D">
      <w:pPr>
        <w:spacing w:line="276" w:lineRule="auto"/>
        <w:jc w:val="both"/>
        <w:rPr>
          <w:sz w:val="28"/>
          <w:lang w:eastAsia="en-US"/>
        </w:rPr>
      </w:pPr>
    </w:p>
    <w:p w:rsidR="00CD119D" w:rsidRPr="00CD119D" w:rsidRDefault="00CD119D" w:rsidP="00CD119D">
      <w:pPr>
        <w:tabs>
          <w:tab w:val="left" w:pos="9355"/>
        </w:tabs>
        <w:spacing w:after="200" w:line="276" w:lineRule="auto"/>
        <w:ind w:right="-5"/>
        <w:jc w:val="both"/>
        <w:rPr>
          <w:sz w:val="28"/>
          <w:szCs w:val="28"/>
          <w:lang w:eastAsia="en-US"/>
        </w:rPr>
      </w:pPr>
      <w:r w:rsidRPr="00CD119D">
        <w:rPr>
          <w:sz w:val="28"/>
          <w:szCs w:val="28"/>
          <w:lang w:eastAsia="en-US"/>
        </w:rPr>
        <w:t>Председатель комиссии                                                                С.В. Мироненко</w:t>
      </w:r>
    </w:p>
    <w:p w:rsidR="00CD119D" w:rsidRPr="00CD119D" w:rsidRDefault="00CD119D" w:rsidP="00CD119D">
      <w:pPr>
        <w:spacing w:after="200" w:line="276" w:lineRule="auto"/>
        <w:jc w:val="both"/>
        <w:rPr>
          <w:sz w:val="28"/>
          <w:szCs w:val="28"/>
          <w:lang w:eastAsia="en-US"/>
        </w:rPr>
      </w:pPr>
      <w:r w:rsidRPr="00CD119D">
        <w:rPr>
          <w:sz w:val="28"/>
          <w:szCs w:val="28"/>
          <w:lang w:eastAsia="en-US"/>
        </w:rPr>
        <w:t>Секретарь комиссии                                                                      Е.Ю. Бондаренко</w:t>
      </w:r>
    </w:p>
    <w:p w:rsidR="00CD119D" w:rsidRPr="00CD119D" w:rsidRDefault="00CD119D" w:rsidP="00CD119D">
      <w:pPr>
        <w:widowControl w:val="0"/>
        <w:ind w:left="5529"/>
        <w:jc w:val="center"/>
      </w:pPr>
      <w:r w:rsidRPr="00CD119D">
        <w:lastRenderedPageBreak/>
        <w:t>Утвержден</w:t>
      </w:r>
    </w:p>
    <w:p w:rsidR="00CD119D" w:rsidRPr="00CD119D" w:rsidRDefault="00CD119D" w:rsidP="00CD119D">
      <w:pPr>
        <w:widowControl w:val="0"/>
        <w:ind w:left="5529"/>
        <w:jc w:val="center"/>
        <w:rPr>
          <w:lang w:val="x-none"/>
        </w:rPr>
      </w:pPr>
      <w:r w:rsidRPr="00CD119D">
        <w:rPr>
          <w:lang w:val="x-none"/>
        </w:rPr>
        <w:t>постановлен</w:t>
      </w:r>
      <w:r w:rsidRPr="00CD119D">
        <w:t>ием</w:t>
      </w:r>
      <w:r w:rsidRPr="00CD119D">
        <w:rPr>
          <w:lang w:val="x-none"/>
        </w:rPr>
        <w:t xml:space="preserve"> Территориальной избирательной комиссии г.</w:t>
      </w:r>
      <w:r>
        <w:t xml:space="preserve"> </w:t>
      </w:r>
      <w:r w:rsidRPr="00CD119D">
        <w:rPr>
          <w:lang w:val="x-none"/>
        </w:rPr>
        <w:t>Зверево</w:t>
      </w:r>
    </w:p>
    <w:p w:rsidR="00CD119D" w:rsidRPr="00CD119D" w:rsidRDefault="00CD119D" w:rsidP="00CD119D">
      <w:pPr>
        <w:widowControl w:val="0"/>
        <w:spacing w:after="200" w:line="276" w:lineRule="auto"/>
        <w:ind w:left="5529"/>
        <w:jc w:val="center"/>
        <w:rPr>
          <w:lang w:eastAsia="en-US"/>
        </w:rPr>
      </w:pPr>
      <w:r w:rsidRPr="00CD119D">
        <w:rPr>
          <w:lang w:eastAsia="en-US"/>
        </w:rPr>
        <w:t>от 18 июня 2025 г. № 124-</w:t>
      </w:r>
      <w:r w:rsidR="005738CC">
        <w:rPr>
          <w:lang w:eastAsia="en-US"/>
        </w:rPr>
        <w:t>8</w:t>
      </w:r>
      <w:bookmarkStart w:id="0" w:name="_GoBack"/>
      <w:bookmarkEnd w:id="0"/>
    </w:p>
    <w:p w:rsidR="00350DE3" w:rsidRDefault="00350DE3" w:rsidP="007C6C90">
      <w:pPr>
        <w:tabs>
          <w:tab w:val="left" w:pos="7020"/>
        </w:tabs>
        <w:jc w:val="both"/>
        <w:rPr>
          <w:i/>
          <w:sz w:val="20"/>
          <w:szCs w:val="28"/>
        </w:rPr>
      </w:pPr>
    </w:p>
    <w:p w:rsidR="00350DE3" w:rsidRDefault="00350DE3" w:rsidP="007C6C90">
      <w:pPr>
        <w:tabs>
          <w:tab w:val="left" w:pos="7020"/>
        </w:tabs>
        <w:jc w:val="both"/>
        <w:rPr>
          <w:i/>
          <w:sz w:val="20"/>
          <w:szCs w:val="28"/>
        </w:rPr>
      </w:pPr>
    </w:p>
    <w:p w:rsidR="00350DE3" w:rsidRDefault="00350DE3" w:rsidP="007C6C90">
      <w:pPr>
        <w:tabs>
          <w:tab w:val="left" w:pos="7020"/>
        </w:tabs>
        <w:jc w:val="both"/>
        <w:rPr>
          <w:i/>
          <w:sz w:val="20"/>
          <w:szCs w:val="28"/>
        </w:rPr>
      </w:pPr>
    </w:p>
    <w:p w:rsidR="00350DE3" w:rsidRDefault="00350DE3" w:rsidP="007C6C90">
      <w:pPr>
        <w:tabs>
          <w:tab w:val="left" w:pos="7020"/>
        </w:tabs>
        <w:jc w:val="both"/>
        <w:rPr>
          <w:i/>
          <w:sz w:val="20"/>
          <w:szCs w:val="28"/>
        </w:rPr>
      </w:pPr>
    </w:p>
    <w:p w:rsidR="00350DE3" w:rsidRDefault="00350DE3" w:rsidP="007C6C90">
      <w:pPr>
        <w:tabs>
          <w:tab w:val="left" w:pos="7020"/>
        </w:tabs>
        <w:jc w:val="both"/>
        <w:rPr>
          <w:i/>
          <w:sz w:val="20"/>
          <w:szCs w:val="28"/>
        </w:rPr>
      </w:pPr>
    </w:p>
    <w:p w:rsidR="00350DE3" w:rsidRDefault="00350DE3" w:rsidP="007C6C90">
      <w:pPr>
        <w:tabs>
          <w:tab w:val="left" w:pos="7020"/>
        </w:tabs>
        <w:jc w:val="both"/>
        <w:rPr>
          <w:i/>
          <w:sz w:val="20"/>
          <w:szCs w:val="28"/>
        </w:rPr>
      </w:pPr>
    </w:p>
    <w:p w:rsidR="00350DE3" w:rsidRDefault="00350DE3" w:rsidP="007C6C90">
      <w:pPr>
        <w:tabs>
          <w:tab w:val="left" w:pos="7020"/>
        </w:tabs>
        <w:jc w:val="both"/>
        <w:rPr>
          <w:i/>
          <w:sz w:val="20"/>
          <w:szCs w:val="28"/>
        </w:rPr>
      </w:pPr>
    </w:p>
    <w:p w:rsidR="00350DE3" w:rsidRPr="00CD119D" w:rsidRDefault="00350DE3" w:rsidP="00350DE3">
      <w:pPr>
        <w:tabs>
          <w:tab w:val="left" w:pos="7020"/>
        </w:tabs>
        <w:jc w:val="center"/>
        <w:rPr>
          <w:sz w:val="28"/>
        </w:rPr>
      </w:pPr>
      <w:r w:rsidRPr="00CD119D">
        <w:rPr>
          <w:sz w:val="28"/>
          <w:szCs w:val="28"/>
        </w:rPr>
        <w:t xml:space="preserve">Территориальная избирательная комиссия </w:t>
      </w:r>
      <w:r w:rsidR="00CD119D" w:rsidRPr="00CD119D">
        <w:rPr>
          <w:sz w:val="28"/>
        </w:rPr>
        <w:t>города Зверево Ростовской области</w:t>
      </w:r>
    </w:p>
    <w:p w:rsidR="00350DE3" w:rsidRPr="00CD119D" w:rsidRDefault="00350DE3" w:rsidP="00350DE3">
      <w:pPr>
        <w:tabs>
          <w:tab w:val="left" w:pos="7020"/>
        </w:tabs>
        <w:jc w:val="center"/>
        <w:rPr>
          <w:sz w:val="28"/>
        </w:rPr>
      </w:pPr>
    </w:p>
    <w:p w:rsidR="00350DE3" w:rsidRPr="00CD119D" w:rsidRDefault="00350DE3" w:rsidP="00350DE3">
      <w:pPr>
        <w:tabs>
          <w:tab w:val="left" w:pos="7020"/>
        </w:tabs>
        <w:jc w:val="center"/>
        <w:rPr>
          <w:sz w:val="28"/>
        </w:rPr>
      </w:pPr>
      <w:r w:rsidRPr="00CD119D">
        <w:rPr>
          <w:sz w:val="28"/>
        </w:rPr>
        <w:t xml:space="preserve">Обращение к Избирательной комиссии Ростовской области по вопросу совмещения полномочий участковых избирательных комиссий избирательных участков </w:t>
      </w:r>
      <w:r w:rsidR="00CD119D" w:rsidRPr="00CD119D">
        <w:rPr>
          <w:sz w:val="28"/>
        </w:rPr>
        <w:t>№№631-642, 2627, 2628, 2629</w:t>
      </w:r>
      <w:r w:rsidRPr="00CD119D">
        <w:rPr>
          <w:sz w:val="28"/>
        </w:rPr>
        <w:t xml:space="preserve"> по подготовке и проведению выборов </w:t>
      </w:r>
      <w:r w:rsidR="00CD119D" w:rsidRPr="00CD119D">
        <w:rPr>
          <w:bCs/>
          <w:sz w:val="28"/>
          <w:szCs w:val="28"/>
        </w:rPr>
        <w:t>депутатов Зверевской городской Думы восьмого созыва</w:t>
      </w:r>
      <w:r w:rsidR="00CD119D" w:rsidRPr="00CD119D">
        <w:rPr>
          <w:sz w:val="28"/>
        </w:rPr>
        <w:t xml:space="preserve"> </w:t>
      </w:r>
      <w:r w:rsidRPr="00CD119D">
        <w:rPr>
          <w:sz w:val="28"/>
        </w:rPr>
        <w:t>с полномочиями соответствующих участковых избирательных комиссий по подготовке и проведению выборов Губернатора Ростовской области</w:t>
      </w:r>
    </w:p>
    <w:p w:rsidR="00350DE3" w:rsidRPr="00CD119D" w:rsidRDefault="00350DE3" w:rsidP="00350DE3">
      <w:pPr>
        <w:tabs>
          <w:tab w:val="left" w:pos="7020"/>
        </w:tabs>
        <w:rPr>
          <w:sz w:val="28"/>
        </w:rPr>
      </w:pPr>
    </w:p>
    <w:p w:rsidR="00350DE3" w:rsidRPr="00CD119D" w:rsidRDefault="00350DE3" w:rsidP="00350DE3">
      <w:pPr>
        <w:tabs>
          <w:tab w:val="left" w:pos="7020"/>
        </w:tabs>
        <w:rPr>
          <w:sz w:val="28"/>
        </w:rPr>
      </w:pPr>
    </w:p>
    <w:p w:rsidR="00350DE3" w:rsidRPr="00CD119D" w:rsidRDefault="00350DE3" w:rsidP="00350DE3">
      <w:pPr>
        <w:tabs>
          <w:tab w:val="left" w:pos="7020"/>
        </w:tabs>
        <w:ind w:firstLine="851"/>
        <w:jc w:val="both"/>
        <w:rPr>
          <w:sz w:val="28"/>
          <w:szCs w:val="28"/>
        </w:rPr>
      </w:pPr>
      <w:r w:rsidRPr="00CD119D">
        <w:rPr>
          <w:sz w:val="28"/>
          <w:szCs w:val="28"/>
        </w:rPr>
        <w:t xml:space="preserve">Пунктом 9 статьи 20 Федерального закона от 12.06.2002 № 67-ФЗ </w:t>
      </w:r>
      <w:r w:rsidR="006D15EC" w:rsidRPr="00CD119D">
        <w:rPr>
          <w:sz w:val="28"/>
          <w:szCs w:val="28"/>
        </w:rPr>
        <w:br/>
      </w:r>
      <w:r w:rsidRPr="00CD119D">
        <w:rPr>
          <w:sz w:val="28"/>
          <w:szCs w:val="28"/>
        </w:rPr>
        <w:t>«Об основных гарантиях избирательных прав и права на участие в референдуме граждан Российской Федерации» установлено, что совмещение комиссиями полномочий по подготовке и проведению выборов, референдумов различных уровней возможно по решению комиссии, организующей выборы, референдум на определенной территории, которое принято на основании обращения комиссии, организующей выборы, референдум на части этой территории. Совмещение комиссиями полномочий по подготовке и проведению выборов, референдумов одного и того же уровня производится по решению комиссии, организующей выборы, референдумы.</w:t>
      </w:r>
    </w:p>
    <w:p w:rsidR="006D15EC" w:rsidRPr="00CD119D" w:rsidRDefault="006D15EC" w:rsidP="006D15EC">
      <w:pPr>
        <w:tabs>
          <w:tab w:val="left" w:pos="7020"/>
        </w:tabs>
        <w:ind w:firstLine="851"/>
        <w:jc w:val="both"/>
        <w:rPr>
          <w:sz w:val="28"/>
          <w:szCs w:val="28"/>
        </w:rPr>
      </w:pPr>
      <w:r w:rsidRPr="00CD119D">
        <w:rPr>
          <w:sz w:val="28"/>
          <w:szCs w:val="28"/>
        </w:rPr>
        <w:t xml:space="preserve">Постановлением Законодательного Собрания Ростовской области </w:t>
      </w:r>
      <w:r w:rsidRPr="00CD119D">
        <w:rPr>
          <w:sz w:val="28"/>
          <w:szCs w:val="28"/>
        </w:rPr>
        <w:br/>
        <w:t xml:space="preserve">от 05.06.2025 </w:t>
      </w:r>
      <w:r w:rsidR="00CD119D" w:rsidRPr="00CD119D">
        <w:rPr>
          <w:sz w:val="28"/>
          <w:szCs w:val="28"/>
        </w:rPr>
        <w:t>№758</w:t>
      </w:r>
      <w:r w:rsidRPr="00CD119D">
        <w:rPr>
          <w:sz w:val="28"/>
          <w:szCs w:val="28"/>
        </w:rPr>
        <w:t xml:space="preserve"> на 14 сентября 2025 года назначены выборы Губернатора Ростовской области. </w:t>
      </w:r>
    </w:p>
    <w:p w:rsidR="006D15EC" w:rsidRPr="00CD119D" w:rsidRDefault="006D15EC" w:rsidP="006D15EC">
      <w:pPr>
        <w:tabs>
          <w:tab w:val="left" w:pos="7020"/>
        </w:tabs>
        <w:ind w:firstLine="851"/>
        <w:jc w:val="both"/>
        <w:rPr>
          <w:sz w:val="28"/>
          <w:szCs w:val="28"/>
        </w:rPr>
      </w:pPr>
      <w:r w:rsidRPr="00CD119D">
        <w:rPr>
          <w:sz w:val="28"/>
          <w:szCs w:val="28"/>
        </w:rPr>
        <w:t xml:space="preserve">Учитывая, что 14 сентября 2025 года на территории </w:t>
      </w:r>
      <w:r w:rsidR="00CD119D" w:rsidRPr="00CD119D">
        <w:rPr>
          <w:sz w:val="28"/>
        </w:rPr>
        <w:t>муниципального образования «Город Зверево»</w:t>
      </w:r>
      <w:r w:rsidRPr="00CD119D">
        <w:rPr>
          <w:sz w:val="28"/>
        </w:rPr>
        <w:t xml:space="preserve"> будут проводится выборы </w:t>
      </w:r>
      <w:r w:rsidR="00CD119D" w:rsidRPr="00CD119D">
        <w:rPr>
          <w:bCs/>
          <w:sz w:val="28"/>
          <w:szCs w:val="28"/>
        </w:rPr>
        <w:t>депутатов Зверевской городской Думы восьмого созыва</w:t>
      </w:r>
      <w:r w:rsidRPr="00CD119D">
        <w:rPr>
          <w:sz w:val="28"/>
        </w:rPr>
        <w:t xml:space="preserve">, Территориальная избирательная комиссия </w:t>
      </w:r>
      <w:r w:rsidR="00CD119D" w:rsidRPr="00CD119D">
        <w:rPr>
          <w:sz w:val="28"/>
        </w:rPr>
        <w:t>города Зверево Ростовской области</w:t>
      </w:r>
      <w:r w:rsidRPr="00CD119D">
        <w:rPr>
          <w:sz w:val="28"/>
        </w:rPr>
        <w:t xml:space="preserve"> обращается к Избирательной комиссии Ростовской области с предложением совместить полномочия участковых избирательных комиссий избирательных участков </w:t>
      </w:r>
      <w:r w:rsidR="00CD119D" w:rsidRPr="00CD119D">
        <w:rPr>
          <w:sz w:val="28"/>
        </w:rPr>
        <w:t xml:space="preserve">№№631-642, 2627, 2628, 2629 </w:t>
      </w:r>
      <w:r w:rsidRPr="00CD119D">
        <w:rPr>
          <w:sz w:val="28"/>
        </w:rPr>
        <w:t xml:space="preserve"> по подготовке и проведению выборов </w:t>
      </w:r>
      <w:r w:rsidR="00CD119D" w:rsidRPr="00CD119D">
        <w:rPr>
          <w:bCs/>
          <w:sz w:val="28"/>
          <w:szCs w:val="28"/>
        </w:rPr>
        <w:t>депутатов Зверевской городской Думы восьмого созыва</w:t>
      </w:r>
      <w:r w:rsidR="00CD119D" w:rsidRPr="00CD119D">
        <w:rPr>
          <w:sz w:val="28"/>
        </w:rPr>
        <w:t xml:space="preserve"> </w:t>
      </w:r>
      <w:r w:rsidRPr="00CD119D">
        <w:rPr>
          <w:sz w:val="28"/>
        </w:rPr>
        <w:t xml:space="preserve">с полномочиями соответствующих </w:t>
      </w:r>
      <w:r w:rsidRPr="00CD119D">
        <w:rPr>
          <w:sz w:val="28"/>
          <w:szCs w:val="28"/>
        </w:rPr>
        <w:t>участковых избирательных комисси</w:t>
      </w:r>
      <w:r w:rsidR="00110288" w:rsidRPr="00CD119D">
        <w:rPr>
          <w:sz w:val="28"/>
          <w:szCs w:val="28"/>
        </w:rPr>
        <w:t>й</w:t>
      </w:r>
      <w:r w:rsidRPr="00CD119D">
        <w:rPr>
          <w:sz w:val="28"/>
          <w:szCs w:val="28"/>
        </w:rPr>
        <w:t xml:space="preserve"> по проведению выборов Губернатора Ростовской области.</w:t>
      </w:r>
    </w:p>
    <w:sectPr w:rsidR="006D15EC" w:rsidRPr="00CD119D" w:rsidSect="00B36622">
      <w:pgSz w:w="11906" w:h="16838"/>
      <w:pgMar w:top="851" w:right="849" w:bottom="36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B6F" w:rsidRDefault="00881B6F" w:rsidP="002F205F">
      <w:r>
        <w:separator/>
      </w:r>
    </w:p>
  </w:endnote>
  <w:endnote w:type="continuationSeparator" w:id="0">
    <w:p w:rsidR="00881B6F" w:rsidRDefault="00881B6F" w:rsidP="002F2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B6F" w:rsidRDefault="00881B6F" w:rsidP="002F205F">
      <w:r>
        <w:separator/>
      </w:r>
    </w:p>
  </w:footnote>
  <w:footnote w:type="continuationSeparator" w:id="0">
    <w:p w:rsidR="00881B6F" w:rsidRDefault="00881B6F" w:rsidP="002F20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5F19F6"/>
    <w:multiLevelType w:val="hybridMultilevel"/>
    <w:tmpl w:val="09FEC01E"/>
    <w:lvl w:ilvl="0" w:tplc="06D803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492"/>
    <w:rsid w:val="000034C5"/>
    <w:rsid w:val="000D1F1B"/>
    <w:rsid w:val="000F295D"/>
    <w:rsid w:val="00110288"/>
    <w:rsid w:val="00113477"/>
    <w:rsid w:val="00134450"/>
    <w:rsid w:val="00191201"/>
    <w:rsid w:val="002B6DD2"/>
    <w:rsid w:val="002F205F"/>
    <w:rsid w:val="00350DE3"/>
    <w:rsid w:val="003E0C71"/>
    <w:rsid w:val="00446D0A"/>
    <w:rsid w:val="004501C4"/>
    <w:rsid w:val="00562851"/>
    <w:rsid w:val="005738CC"/>
    <w:rsid w:val="00626A4A"/>
    <w:rsid w:val="006D0D37"/>
    <w:rsid w:val="006D15EC"/>
    <w:rsid w:val="0074484C"/>
    <w:rsid w:val="00756E31"/>
    <w:rsid w:val="00765A05"/>
    <w:rsid w:val="007C6C90"/>
    <w:rsid w:val="00881B6F"/>
    <w:rsid w:val="009278B2"/>
    <w:rsid w:val="009E2A47"/>
    <w:rsid w:val="00A34F82"/>
    <w:rsid w:val="00A711ED"/>
    <w:rsid w:val="00A9242A"/>
    <w:rsid w:val="00B36622"/>
    <w:rsid w:val="00B44A6B"/>
    <w:rsid w:val="00BD4492"/>
    <w:rsid w:val="00C46974"/>
    <w:rsid w:val="00C90B5A"/>
    <w:rsid w:val="00CD119D"/>
    <w:rsid w:val="00D41966"/>
    <w:rsid w:val="00EA5CCB"/>
    <w:rsid w:val="00EE5474"/>
    <w:rsid w:val="00F02DE6"/>
    <w:rsid w:val="00F14CC3"/>
    <w:rsid w:val="00F25E6C"/>
    <w:rsid w:val="00F341FD"/>
    <w:rsid w:val="00FE44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AC04B"/>
  <w15:docId w15:val="{BC72A417-8735-43D8-9C3C-6D8A6B160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449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D4492"/>
    <w:pPr>
      <w:widowControl w:val="0"/>
      <w:autoSpaceDE w:val="0"/>
      <w:autoSpaceDN w:val="0"/>
      <w:adjustRightInd w:val="0"/>
      <w:ind w:left="720"/>
      <w:contextualSpacing/>
    </w:pPr>
    <w:rPr>
      <w:sz w:val="20"/>
      <w:szCs w:val="20"/>
    </w:rPr>
  </w:style>
  <w:style w:type="paragraph" w:styleId="a4">
    <w:name w:val="header"/>
    <w:basedOn w:val="a"/>
    <w:link w:val="a5"/>
    <w:uiPriority w:val="99"/>
    <w:unhideWhenUsed/>
    <w:rsid w:val="002F205F"/>
    <w:pPr>
      <w:tabs>
        <w:tab w:val="center" w:pos="4677"/>
        <w:tab w:val="right" w:pos="9355"/>
      </w:tabs>
    </w:pPr>
  </w:style>
  <w:style w:type="character" w:customStyle="1" w:styleId="a5">
    <w:name w:val="Верхний колонтитул Знак"/>
    <w:basedOn w:val="a0"/>
    <w:link w:val="a4"/>
    <w:uiPriority w:val="99"/>
    <w:rsid w:val="002F205F"/>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F205F"/>
    <w:pPr>
      <w:tabs>
        <w:tab w:val="center" w:pos="4677"/>
        <w:tab w:val="right" w:pos="9355"/>
      </w:tabs>
    </w:pPr>
  </w:style>
  <w:style w:type="character" w:customStyle="1" w:styleId="a7">
    <w:name w:val="Нижний колонтитул Знак"/>
    <w:basedOn w:val="a0"/>
    <w:link w:val="a6"/>
    <w:uiPriority w:val="99"/>
    <w:rsid w:val="002F205F"/>
    <w:rPr>
      <w:rFonts w:ascii="Times New Roman" w:eastAsia="Times New Roman" w:hAnsi="Times New Roman" w:cs="Times New Roman"/>
      <w:sz w:val="24"/>
      <w:szCs w:val="24"/>
      <w:lang w:eastAsia="ru-RU"/>
    </w:rPr>
  </w:style>
  <w:style w:type="table" w:styleId="a8">
    <w:name w:val="Table Grid"/>
    <w:basedOn w:val="a1"/>
    <w:uiPriority w:val="39"/>
    <w:rsid w:val="00B44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A9242A"/>
    <w:rPr>
      <w:rFonts w:ascii="Tahoma" w:hAnsi="Tahoma" w:cs="Tahoma"/>
      <w:sz w:val="16"/>
      <w:szCs w:val="16"/>
    </w:rPr>
  </w:style>
  <w:style w:type="character" w:customStyle="1" w:styleId="aa">
    <w:name w:val="Текст выноски Знак"/>
    <w:basedOn w:val="a0"/>
    <w:link w:val="a9"/>
    <w:uiPriority w:val="99"/>
    <w:semiHidden/>
    <w:rsid w:val="00A9242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92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591</Words>
  <Characters>3370</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User-3Logic-5</dc:creator>
  <cp:lastModifiedBy>ИЛЬЯ</cp:lastModifiedBy>
  <cp:revision>3</cp:revision>
  <cp:lastPrinted>2025-06-17T08:49:00Z</cp:lastPrinted>
  <dcterms:created xsi:type="dcterms:W3CDTF">2025-06-11T08:49:00Z</dcterms:created>
  <dcterms:modified xsi:type="dcterms:W3CDTF">2025-06-17T08:49:00Z</dcterms:modified>
</cp:coreProperties>
</file>