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65"/>
      </w:tblGrid>
      <w:tr w:rsidR="008D1428">
        <w:tc>
          <w:tcPr>
            <w:tcW w:w="2865" w:type="dxa"/>
          </w:tcPr>
          <w:p w:rsidR="008D1428" w:rsidRDefault="008D1428">
            <w:pPr>
              <w:spacing w:after="0" w:line="240" w:lineRule="auto"/>
              <w:rPr>
                <w:rFonts w:ascii="PT Astra Serif" w:hAnsi="PT Astra Serif"/>
              </w:rPr>
            </w:pPr>
            <w:bookmarkStart w:id="0" w:name="_GoBack"/>
            <w:bookmarkEnd w:id="0"/>
          </w:p>
        </w:tc>
      </w:tr>
    </w:tbl>
    <w:p w:rsidR="008D1428" w:rsidRDefault="008D1428">
      <w:pPr>
        <w:spacing w:after="0" w:line="240" w:lineRule="auto"/>
        <w:jc w:val="center"/>
        <w:rPr>
          <w:rFonts w:ascii="PT Astra Serif" w:hAnsi="PT Astra Serif"/>
          <w:b/>
        </w:rPr>
      </w:pPr>
    </w:p>
    <w:p w:rsidR="008D1428" w:rsidRDefault="006E6930">
      <w:pPr>
        <w:spacing w:after="0" w:line="240" w:lineRule="auto"/>
        <w:jc w:val="center"/>
        <w:rPr>
          <w:rFonts w:ascii="PT Astra Serif" w:hAnsi="PT Astra Serif"/>
          <w:b/>
          <w:sz w:val="24"/>
        </w:rPr>
      </w:pPr>
      <w:r>
        <w:rPr>
          <w:rFonts w:ascii="PT Astra Serif" w:hAnsi="PT Astra Serif"/>
          <w:b/>
          <w:sz w:val="24"/>
        </w:rPr>
        <w:t xml:space="preserve">Выборы депутатов Государственной Думы </w:t>
      </w:r>
    </w:p>
    <w:p w:rsidR="008D1428" w:rsidRDefault="006E6930">
      <w:pPr>
        <w:spacing w:after="0" w:line="240" w:lineRule="auto"/>
        <w:jc w:val="center"/>
        <w:rPr>
          <w:rFonts w:ascii="PT Astra Serif" w:hAnsi="PT Astra Serif"/>
          <w:b/>
          <w:sz w:val="24"/>
        </w:rPr>
      </w:pPr>
      <w:r>
        <w:rPr>
          <w:rFonts w:ascii="PT Astra Serif" w:hAnsi="PT Astra Serif"/>
          <w:b/>
          <w:sz w:val="24"/>
        </w:rPr>
        <w:t>Федерального Собрания Российской Федерации девятого созыва</w:t>
      </w:r>
    </w:p>
    <w:p w:rsidR="008D1428" w:rsidRDefault="006E6930">
      <w:pPr>
        <w:spacing w:after="0" w:line="240" w:lineRule="auto"/>
        <w:jc w:val="center"/>
        <w:rPr>
          <w:rFonts w:ascii="PT Astra Serif" w:hAnsi="PT Astra Serif"/>
          <w:b/>
          <w:sz w:val="24"/>
        </w:rPr>
      </w:pPr>
      <w:r>
        <w:rPr>
          <w:rFonts w:ascii="PT Astra Serif" w:hAnsi="PT Astra Serif"/>
          <w:b/>
          <w:sz w:val="24"/>
        </w:rPr>
        <w:t>20 сентября 2026 года</w:t>
      </w:r>
    </w:p>
    <w:p w:rsidR="008D1428" w:rsidRDefault="006E6930">
      <w:pPr>
        <w:widowControl w:val="0"/>
        <w:spacing w:after="0" w:line="240" w:lineRule="auto"/>
        <w:jc w:val="center"/>
        <w:rPr>
          <w:rFonts w:ascii="PT Astra Serif" w:hAnsi="PT Astra Serif"/>
          <w:b/>
          <w:sz w:val="24"/>
        </w:rPr>
      </w:pPr>
      <w:r>
        <w:rPr>
          <w:rFonts w:ascii="PT Astra Serif" w:hAnsi="PT Astra Serif"/>
          <w:b/>
          <w:sz w:val="24"/>
        </w:rPr>
        <w:t>Территориальная избирательная комиссия города Зверево Ростовской области</w:t>
      </w:r>
    </w:p>
    <w:p w:rsidR="008D1428" w:rsidRDefault="008D1428">
      <w:pPr>
        <w:widowControl w:val="0"/>
        <w:spacing w:after="0" w:line="240" w:lineRule="auto"/>
        <w:jc w:val="center"/>
        <w:rPr>
          <w:rFonts w:ascii="PT Astra Serif" w:hAnsi="PT Astra Serif"/>
          <w:b/>
          <w:sz w:val="24"/>
        </w:rPr>
      </w:pPr>
    </w:p>
    <w:p w:rsidR="008D1428" w:rsidRDefault="006E6930">
      <w:pPr>
        <w:keepNext/>
        <w:spacing w:after="0" w:line="240" w:lineRule="auto"/>
        <w:jc w:val="center"/>
        <w:outlineLvl w:val="1"/>
        <w:rPr>
          <w:rFonts w:ascii="PT Astra Serif" w:hAnsi="PT Astra Serif"/>
          <w:b/>
          <w:sz w:val="24"/>
        </w:rPr>
      </w:pPr>
      <w:r>
        <w:rPr>
          <w:rFonts w:ascii="PT Astra Serif" w:hAnsi="PT Astra Serif"/>
          <w:b/>
          <w:sz w:val="24"/>
        </w:rPr>
        <w:t>ПОСТАНОВЛЕНИЕ</w:t>
      </w:r>
    </w:p>
    <w:p w:rsidR="008D1428" w:rsidRDefault="008D1428">
      <w:pPr>
        <w:spacing w:after="0" w:line="240" w:lineRule="auto"/>
        <w:rPr>
          <w:rFonts w:ascii="PT Astra Serif" w:hAnsi="PT Astra Serif"/>
          <w:sz w:val="20"/>
        </w:rPr>
      </w:pPr>
    </w:p>
    <w:p w:rsidR="008D1428" w:rsidRDefault="006E6930">
      <w:pPr>
        <w:spacing w:after="0" w:line="240" w:lineRule="auto"/>
        <w:outlineLvl w:val="6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 «11» сентября 2026 </w:t>
      </w:r>
      <w:r>
        <w:rPr>
          <w:rFonts w:ascii="PT Astra Serif" w:hAnsi="PT Astra Serif"/>
          <w:sz w:val="24"/>
        </w:rPr>
        <w:t>года                                                                                                     № 16-1</w:t>
      </w:r>
    </w:p>
    <w:p w:rsidR="008D1428" w:rsidRDefault="008D1428">
      <w:pPr>
        <w:spacing w:after="0" w:line="240" w:lineRule="auto"/>
        <w:outlineLvl w:val="6"/>
        <w:rPr>
          <w:rFonts w:ascii="PT Astra Serif" w:hAnsi="PT Astra Serif"/>
          <w:sz w:val="24"/>
        </w:rPr>
      </w:pPr>
    </w:p>
    <w:p w:rsidR="008D1428" w:rsidRDefault="008D1428">
      <w:pPr>
        <w:spacing w:after="0" w:line="240" w:lineRule="auto"/>
        <w:jc w:val="center"/>
        <w:rPr>
          <w:rFonts w:ascii="PT Astra Serif" w:hAnsi="PT Astra Serif"/>
          <w:b/>
          <w:sz w:val="2"/>
        </w:rPr>
      </w:pPr>
    </w:p>
    <w:p w:rsidR="008D1428" w:rsidRDefault="006E6930">
      <w:pPr>
        <w:spacing w:after="0" w:line="240" w:lineRule="auto"/>
        <w:jc w:val="center"/>
        <w:rPr>
          <w:rFonts w:ascii="PT Astra Serif" w:hAnsi="PT Astra Serif"/>
          <w:b/>
          <w:sz w:val="24"/>
        </w:rPr>
      </w:pPr>
      <w:r>
        <w:rPr>
          <w:rFonts w:ascii="PT Astra Serif" w:hAnsi="PT Astra Serif"/>
          <w:b/>
          <w:sz w:val="24"/>
        </w:rPr>
        <w:t xml:space="preserve">О распределении избирательных бюллетеней для голосования на выборах депутатов Государственной Думы Федерального Собрания Российской Федерации </w:t>
      </w:r>
      <w:r>
        <w:rPr>
          <w:rFonts w:ascii="PT Astra Serif" w:hAnsi="PT Astra Serif"/>
          <w:b/>
          <w:sz w:val="24"/>
        </w:rPr>
        <w:t>девятого созыва, передаваемых участковым избирательным комиссиям</w:t>
      </w:r>
    </w:p>
    <w:p w:rsidR="008D1428" w:rsidRDefault="008D1428">
      <w:pPr>
        <w:spacing w:after="0" w:line="240" w:lineRule="auto"/>
        <w:jc w:val="center"/>
        <w:rPr>
          <w:rFonts w:ascii="PT Astra Serif" w:hAnsi="PT Astra Serif"/>
          <w:b/>
          <w:sz w:val="18"/>
        </w:rPr>
      </w:pPr>
    </w:p>
    <w:p w:rsidR="008D1428" w:rsidRDefault="006E6930">
      <w:pPr>
        <w:spacing w:after="0" w:line="240" w:lineRule="auto"/>
        <w:ind w:firstLine="709"/>
        <w:jc w:val="both"/>
        <w:rPr>
          <w:rFonts w:ascii="PT Astra Serif" w:hAnsi="PT Astra Serif"/>
          <w:spacing w:val="20"/>
          <w:sz w:val="28"/>
        </w:rPr>
      </w:pPr>
      <w:r>
        <w:rPr>
          <w:rFonts w:ascii="PT Astra Serif" w:hAnsi="PT Astra Serif"/>
          <w:sz w:val="24"/>
        </w:rPr>
        <w:t>В соответствии с частью 14 статьи 79 Федерального закона «О выборах депутатов Государственной Думы Федерального Собрания Российской Федерации» территориальная избирательная комиссия города З</w:t>
      </w:r>
      <w:r>
        <w:rPr>
          <w:rFonts w:ascii="PT Astra Serif" w:hAnsi="PT Astra Serif"/>
          <w:sz w:val="24"/>
        </w:rPr>
        <w:t>верево Ростовской области</w:t>
      </w:r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4"/>
        </w:rPr>
        <w:t xml:space="preserve">р е ш и </w:t>
      </w:r>
      <w:proofErr w:type="gramStart"/>
      <w:r>
        <w:rPr>
          <w:rFonts w:ascii="PT Astra Serif" w:hAnsi="PT Astra Serif"/>
          <w:sz w:val="24"/>
        </w:rPr>
        <w:t>л</w:t>
      </w:r>
      <w:proofErr w:type="gramEnd"/>
      <w:r>
        <w:rPr>
          <w:rFonts w:ascii="PT Astra Serif" w:hAnsi="PT Astra Serif"/>
          <w:sz w:val="24"/>
        </w:rPr>
        <w:t xml:space="preserve"> а</w:t>
      </w:r>
      <w:r>
        <w:rPr>
          <w:rFonts w:ascii="PT Astra Serif" w:hAnsi="PT Astra Serif"/>
          <w:spacing w:val="20"/>
          <w:sz w:val="28"/>
        </w:rPr>
        <w:t>:</w:t>
      </w:r>
    </w:p>
    <w:p w:rsidR="008D1428" w:rsidRDefault="006E6930">
      <w:pPr>
        <w:spacing w:after="0" w:line="240" w:lineRule="auto"/>
        <w:ind w:firstLine="709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1. Передать в участковые избирательные комиссии по акту следующее количество избирательных бюллетеней для голосования на выборах депутатов Государственной Думы Федерального Собрания Российской Федерации девятого созыв</w:t>
      </w:r>
      <w:r>
        <w:rPr>
          <w:rFonts w:ascii="PT Astra Serif" w:hAnsi="PT Astra Serif"/>
          <w:sz w:val="24"/>
        </w:rPr>
        <w:t>а (далее – бюллетени):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30"/>
        <w:gridCol w:w="2239"/>
        <w:gridCol w:w="1985"/>
        <w:gridCol w:w="1701"/>
        <w:gridCol w:w="1701"/>
      </w:tblGrid>
      <w:tr w:rsidR="008D1428">
        <w:trPr>
          <w:trHeight w:val="610"/>
        </w:trPr>
        <w:tc>
          <w:tcPr>
            <w:tcW w:w="1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Номер избирательного участка</w:t>
            </w:r>
          </w:p>
        </w:tc>
        <w:tc>
          <w:tcPr>
            <w:tcW w:w="22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Наименование </w:t>
            </w:r>
          </w:p>
          <w:p w:rsidR="008D1428" w:rsidRDefault="006E693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 номер одномандатного избирательного округа*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Число избирателей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Количество передаваемых бюллетеней</w:t>
            </w:r>
          </w:p>
        </w:tc>
      </w:tr>
      <w:tr w:rsidR="008D1428">
        <w:trPr>
          <w:trHeight w:val="1981"/>
        </w:trPr>
        <w:tc>
          <w:tcPr>
            <w:tcW w:w="1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1428" w:rsidRDefault="008D1428"/>
        </w:tc>
        <w:tc>
          <w:tcPr>
            <w:tcW w:w="2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1428" w:rsidRDefault="008D1428"/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1428" w:rsidRDefault="008D1428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ind w:left="113" w:right="113"/>
              <w:jc w:val="center"/>
              <w:rPr>
                <w:rFonts w:ascii="PT Astra Serif" w:hAnsi="PT Astra Serif"/>
                <w:b/>
                <w:sz w:val="28"/>
                <w:vertAlign w:val="superscript"/>
              </w:rPr>
            </w:pPr>
            <w:r>
              <w:rPr>
                <w:rFonts w:ascii="PT Astra Serif" w:hAnsi="PT Astra Serif"/>
                <w:b/>
              </w:rPr>
              <w:t>по одномандатному избирательному округу*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ind w:left="113" w:right="113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по федеральному избирательному округу</w:t>
            </w:r>
          </w:p>
        </w:tc>
      </w:tr>
      <w:tr w:rsidR="008D1428">
        <w:trPr>
          <w:trHeight w:val="207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hAnsi="PT Astra Serif"/>
                <w:sz w:val="18"/>
              </w:rPr>
            </w:pPr>
            <w:r>
              <w:rPr>
                <w:rFonts w:ascii="PT Astra Serif" w:hAnsi="PT Astra Serif"/>
                <w:sz w:val="18"/>
              </w:rPr>
              <w:t>1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hAnsi="PT Astra Serif"/>
                <w:sz w:val="18"/>
              </w:rPr>
            </w:pPr>
            <w:r>
              <w:rPr>
                <w:rFonts w:ascii="PT Astra Serif" w:hAnsi="PT Astra Serif"/>
                <w:sz w:val="18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hAnsi="PT Astra Serif"/>
                <w:sz w:val="18"/>
              </w:rPr>
            </w:pPr>
            <w:r>
              <w:rPr>
                <w:rFonts w:ascii="PT Astra Serif" w:hAnsi="PT Astra Serif"/>
                <w:sz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hAnsi="PT Astra Serif"/>
                <w:sz w:val="18"/>
              </w:rPr>
            </w:pPr>
            <w:r>
              <w:rPr>
                <w:rFonts w:ascii="PT Astra Serif" w:hAnsi="PT Astra Serif"/>
                <w:sz w:val="18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hAnsi="PT Astra Serif"/>
                <w:sz w:val="18"/>
              </w:rPr>
            </w:pPr>
            <w:r>
              <w:rPr>
                <w:rFonts w:ascii="PT Astra Serif" w:hAnsi="PT Astra Serif"/>
                <w:sz w:val="18"/>
              </w:rPr>
              <w:t>5</w:t>
            </w:r>
          </w:p>
        </w:tc>
      </w:tr>
      <w:tr w:rsidR="008D1428"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631 415</w:t>
            </w:r>
          </w:p>
        </w:tc>
        <w:tc>
          <w:tcPr>
            <w:tcW w:w="22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Белокалитвенский</w:t>
            </w:r>
            <w:proofErr w:type="spellEnd"/>
          </w:p>
          <w:p w:rsidR="008D1428" w:rsidRDefault="006E693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одномандатный избирательный округ № 155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830</w:t>
            </w:r>
          </w:p>
        </w:tc>
      </w:tr>
      <w:tr w:rsidR="008D1428"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632  471</w:t>
            </w:r>
          </w:p>
        </w:tc>
        <w:tc>
          <w:tcPr>
            <w:tcW w:w="2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8D1428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942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942</w:t>
            </w:r>
          </w:p>
        </w:tc>
      </w:tr>
      <w:tr w:rsidR="008D1428"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633  469</w:t>
            </w:r>
          </w:p>
        </w:tc>
        <w:tc>
          <w:tcPr>
            <w:tcW w:w="2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8D1428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1045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938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938</w:t>
            </w:r>
          </w:p>
        </w:tc>
      </w:tr>
      <w:tr w:rsidR="008D1428"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634  470</w:t>
            </w:r>
          </w:p>
        </w:tc>
        <w:tc>
          <w:tcPr>
            <w:tcW w:w="2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8D1428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1047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940</w:t>
            </w:r>
          </w:p>
        </w:tc>
      </w:tr>
      <w:tr w:rsidR="008D1428"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635  452</w:t>
            </w:r>
          </w:p>
        </w:tc>
        <w:tc>
          <w:tcPr>
            <w:tcW w:w="2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8D1428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904</w:t>
            </w:r>
          </w:p>
        </w:tc>
      </w:tr>
      <w:tr w:rsidR="008D1428"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636  447</w:t>
            </w:r>
          </w:p>
        </w:tc>
        <w:tc>
          <w:tcPr>
            <w:tcW w:w="2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8D1428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894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894</w:t>
            </w:r>
          </w:p>
        </w:tc>
      </w:tr>
      <w:tr w:rsidR="008D1428"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637  485</w:t>
            </w:r>
          </w:p>
        </w:tc>
        <w:tc>
          <w:tcPr>
            <w:tcW w:w="2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8D1428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1079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970</w:t>
            </w:r>
          </w:p>
        </w:tc>
      </w:tr>
      <w:tr w:rsidR="008D1428"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638  471</w:t>
            </w:r>
          </w:p>
        </w:tc>
        <w:tc>
          <w:tcPr>
            <w:tcW w:w="2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8D1428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942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942</w:t>
            </w:r>
          </w:p>
        </w:tc>
      </w:tr>
      <w:tr w:rsidR="008D1428"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639  </w:t>
            </w:r>
            <w:r>
              <w:rPr>
                <w:rFonts w:ascii="Times New Roman" w:hAnsi="Times New Roman"/>
                <w:sz w:val="24"/>
              </w:rPr>
              <w:t>547</w:t>
            </w:r>
          </w:p>
        </w:tc>
        <w:tc>
          <w:tcPr>
            <w:tcW w:w="2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8D1428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1094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1094</w:t>
            </w:r>
          </w:p>
        </w:tc>
      </w:tr>
      <w:tr w:rsidR="008D1428"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640  538</w:t>
            </w:r>
          </w:p>
        </w:tc>
        <w:tc>
          <w:tcPr>
            <w:tcW w:w="2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8D1428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1199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1076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1076</w:t>
            </w:r>
          </w:p>
        </w:tc>
      </w:tr>
      <w:tr w:rsidR="008D1428"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641  518</w:t>
            </w:r>
          </w:p>
        </w:tc>
        <w:tc>
          <w:tcPr>
            <w:tcW w:w="2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8D1428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1153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1036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1036</w:t>
            </w:r>
          </w:p>
        </w:tc>
      </w:tr>
      <w:tr w:rsidR="008D1428"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642  483</w:t>
            </w:r>
          </w:p>
        </w:tc>
        <w:tc>
          <w:tcPr>
            <w:tcW w:w="2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8D1428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1075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966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966</w:t>
            </w:r>
          </w:p>
        </w:tc>
      </w:tr>
      <w:tr w:rsidR="008D1428"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2627  450</w:t>
            </w:r>
          </w:p>
        </w:tc>
        <w:tc>
          <w:tcPr>
            <w:tcW w:w="2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8D1428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900</w:t>
            </w:r>
          </w:p>
        </w:tc>
      </w:tr>
      <w:tr w:rsidR="008D1428">
        <w:trPr>
          <w:trHeight w:val="213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2628  511</w:t>
            </w:r>
          </w:p>
        </w:tc>
        <w:tc>
          <w:tcPr>
            <w:tcW w:w="2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8D1428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1022</w:t>
            </w:r>
          </w:p>
        </w:tc>
      </w:tr>
      <w:tr w:rsidR="008D1428">
        <w:trPr>
          <w:trHeight w:val="200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2629  564</w:t>
            </w:r>
          </w:p>
        </w:tc>
        <w:tc>
          <w:tcPr>
            <w:tcW w:w="2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8D1428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1128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1128</w:t>
            </w:r>
          </w:p>
        </w:tc>
      </w:tr>
      <w:tr w:rsidR="008D1428">
        <w:trPr>
          <w:trHeight w:val="329"/>
        </w:trPr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16249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14582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428" w:rsidRDefault="006E693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14582</w:t>
            </w:r>
          </w:p>
        </w:tc>
      </w:tr>
    </w:tbl>
    <w:p w:rsidR="008D1428" w:rsidRDefault="008D142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</w:rPr>
      </w:pPr>
    </w:p>
    <w:p w:rsidR="008D1428" w:rsidRDefault="006E6930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2. </w:t>
      </w:r>
      <w:r>
        <w:rPr>
          <w:rFonts w:ascii="PT Astra Serif" w:hAnsi="PT Astra Serif"/>
          <w:sz w:val="24"/>
        </w:rPr>
        <w:t>Контроль за исполнением настоящего решения возложить на секретаря территориальной избирательной комиссии</w:t>
      </w:r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4"/>
        </w:rPr>
        <w:t>Бондаренко Е.Ю.</w:t>
      </w:r>
    </w:p>
    <w:p w:rsidR="008D1428" w:rsidRDefault="008D142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</w:rPr>
      </w:pPr>
    </w:p>
    <w:p w:rsidR="008D1428" w:rsidRDefault="008D1428">
      <w:pPr>
        <w:spacing w:after="0" w:line="240" w:lineRule="auto"/>
        <w:ind w:left="283" w:firstLine="709"/>
        <w:jc w:val="both"/>
        <w:rPr>
          <w:rFonts w:ascii="PT Astra Serif" w:hAnsi="PT Astra Serif"/>
          <w:sz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2"/>
        <w:gridCol w:w="3732"/>
        <w:gridCol w:w="280"/>
        <w:gridCol w:w="1798"/>
        <w:gridCol w:w="414"/>
        <w:gridCol w:w="2459"/>
      </w:tblGrid>
      <w:tr w:rsidR="008D1428">
        <w:tc>
          <w:tcPr>
            <w:tcW w:w="672" w:type="dxa"/>
          </w:tcPr>
          <w:p w:rsidR="008D1428" w:rsidRDefault="006E693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МП</w:t>
            </w:r>
          </w:p>
        </w:tc>
        <w:tc>
          <w:tcPr>
            <w:tcW w:w="3732" w:type="dxa"/>
          </w:tcPr>
          <w:p w:rsidR="008D1428" w:rsidRDefault="006E6930">
            <w:pPr>
              <w:spacing w:after="0" w:line="240" w:lineRule="auto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Председатель территориальной избирательной комиссии</w:t>
            </w:r>
          </w:p>
        </w:tc>
        <w:tc>
          <w:tcPr>
            <w:tcW w:w="280" w:type="dxa"/>
          </w:tcPr>
          <w:p w:rsidR="008D1428" w:rsidRDefault="008D1428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w="1798" w:type="dxa"/>
            <w:tcBorders>
              <w:bottom w:val="single" w:sz="4" w:space="0" w:color="000000"/>
            </w:tcBorders>
          </w:tcPr>
          <w:p w:rsidR="008D1428" w:rsidRDefault="008D1428">
            <w:pPr>
              <w:spacing w:after="0" w:line="240" w:lineRule="auto"/>
              <w:jc w:val="both"/>
              <w:rPr>
                <w:rFonts w:ascii="PT Astra Serif" w:hAnsi="PT Astra Serif"/>
                <w:sz w:val="18"/>
              </w:rPr>
            </w:pPr>
          </w:p>
        </w:tc>
        <w:tc>
          <w:tcPr>
            <w:tcW w:w="414" w:type="dxa"/>
          </w:tcPr>
          <w:p w:rsidR="008D1428" w:rsidRDefault="008D1428">
            <w:pPr>
              <w:spacing w:after="0" w:line="240" w:lineRule="auto"/>
              <w:jc w:val="both"/>
              <w:rPr>
                <w:rFonts w:ascii="PT Astra Serif" w:hAnsi="PT Astra Serif"/>
                <w:sz w:val="18"/>
              </w:rPr>
            </w:pPr>
          </w:p>
        </w:tc>
        <w:tc>
          <w:tcPr>
            <w:tcW w:w="2459" w:type="dxa"/>
            <w:tcBorders>
              <w:bottom w:val="single" w:sz="4" w:space="0" w:color="000000"/>
            </w:tcBorders>
          </w:tcPr>
          <w:p w:rsidR="008D1428" w:rsidRDefault="006E6930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     С.В. Мироненко</w:t>
            </w:r>
          </w:p>
        </w:tc>
      </w:tr>
      <w:tr w:rsidR="008D1428">
        <w:tc>
          <w:tcPr>
            <w:tcW w:w="672" w:type="dxa"/>
          </w:tcPr>
          <w:p w:rsidR="008D1428" w:rsidRDefault="008D1428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w="3732" w:type="dxa"/>
          </w:tcPr>
          <w:p w:rsidR="008D1428" w:rsidRDefault="008D1428">
            <w:pPr>
              <w:spacing w:after="0" w:line="240" w:lineRule="auto"/>
              <w:jc w:val="center"/>
              <w:rPr>
                <w:rFonts w:ascii="PT Astra Serif" w:hAnsi="PT Astra Serif"/>
                <w:sz w:val="18"/>
              </w:rPr>
            </w:pPr>
          </w:p>
        </w:tc>
        <w:tc>
          <w:tcPr>
            <w:tcW w:w="280" w:type="dxa"/>
          </w:tcPr>
          <w:p w:rsidR="008D1428" w:rsidRDefault="008D1428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w="1798" w:type="dxa"/>
            <w:tcBorders>
              <w:top w:val="single" w:sz="4" w:space="0" w:color="000000"/>
            </w:tcBorders>
          </w:tcPr>
          <w:p w:rsidR="008D1428" w:rsidRDefault="006E6930">
            <w:pPr>
              <w:spacing w:after="0" w:line="240" w:lineRule="auto"/>
              <w:jc w:val="center"/>
              <w:rPr>
                <w:rFonts w:ascii="PT Astra Serif" w:hAnsi="PT Astra Serif"/>
                <w:sz w:val="18"/>
              </w:rPr>
            </w:pPr>
            <w:r>
              <w:rPr>
                <w:rFonts w:ascii="PT Astra Serif" w:hAnsi="PT Astra Serif"/>
                <w:sz w:val="18"/>
              </w:rPr>
              <w:t>(подпись)</w:t>
            </w:r>
          </w:p>
        </w:tc>
        <w:tc>
          <w:tcPr>
            <w:tcW w:w="414" w:type="dxa"/>
          </w:tcPr>
          <w:p w:rsidR="008D1428" w:rsidRDefault="008D1428">
            <w:pPr>
              <w:spacing w:after="0" w:line="240" w:lineRule="auto"/>
              <w:jc w:val="center"/>
              <w:rPr>
                <w:rFonts w:ascii="PT Astra Serif" w:hAnsi="PT Astra Serif"/>
                <w:sz w:val="18"/>
              </w:rPr>
            </w:pPr>
          </w:p>
        </w:tc>
        <w:tc>
          <w:tcPr>
            <w:tcW w:w="2459" w:type="dxa"/>
            <w:tcBorders>
              <w:top w:val="single" w:sz="4" w:space="0" w:color="000000"/>
            </w:tcBorders>
          </w:tcPr>
          <w:p w:rsidR="008D1428" w:rsidRDefault="006E6930">
            <w:pPr>
              <w:spacing w:after="0" w:line="240" w:lineRule="auto"/>
              <w:jc w:val="center"/>
              <w:rPr>
                <w:rFonts w:ascii="PT Astra Serif" w:hAnsi="PT Astra Serif"/>
                <w:sz w:val="18"/>
              </w:rPr>
            </w:pPr>
            <w:r>
              <w:rPr>
                <w:rFonts w:ascii="PT Astra Serif" w:hAnsi="PT Astra Serif"/>
                <w:sz w:val="18"/>
              </w:rPr>
              <w:t>(инициалы, фамилия)</w:t>
            </w:r>
          </w:p>
        </w:tc>
      </w:tr>
      <w:tr w:rsidR="008D1428">
        <w:tc>
          <w:tcPr>
            <w:tcW w:w="672" w:type="dxa"/>
          </w:tcPr>
          <w:p w:rsidR="008D1428" w:rsidRDefault="008D1428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w="3732" w:type="dxa"/>
          </w:tcPr>
          <w:p w:rsidR="008D1428" w:rsidRDefault="006E6930">
            <w:pPr>
              <w:spacing w:after="0" w:line="240" w:lineRule="auto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Секретарь </w:t>
            </w:r>
            <w:r>
              <w:rPr>
                <w:rFonts w:ascii="PT Astra Serif" w:hAnsi="PT Astra Serif"/>
                <w:sz w:val="24"/>
              </w:rPr>
              <w:t>территориальной избирательной комиссии</w:t>
            </w:r>
          </w:p>
        </w:tc>
        <w:tc>
          <w:tcPr>
            <w:tcW w:w="280" w:type="dxa"/>
          </w:tcPr>
          <w:p w:rsidR="008D1428" w:rsidRDefault="008D1428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w="1798" w:type="dxa"/>
            <w:tcBorders>
              <w:bottom w:val="single" w:sz="4" w:space="0" w:color="000000"/>
            </w:tcBorders>
          </w:tcPr>
          <w:p w:rsidR="008D1428" w:rsidRDefault="008D1428">
            <w:pPr>
              <w:spacing w:after="0" w:line="240" w:lineRule="auto"/>
              <w:jc w:val="center"/>
              <w:rPr>
                <w:rFonts w:ascii="PT Astra Serif" w:hAnsi="PT Astra Serif"/>
                <w:sz w:val="18"/>
              </w:rPr>
            </w:pPr>
          </w:p>
        </w:tc>
        <w:tc>
          <w:tcPr>
            <w:tcW w:w="414" w:type="dxa"/>
          </w:tcPr>
          <w:p w:rsidR="008D1428" w:rsidRDefault="008D1428">
            <w:pPr>
              <w:spacing w:after="0" w:line="240" w:lineRule="auto"/>
              <w:jc w:val="center"/>
              <w:rPr>
                <w:rFonts w:ascii="PT Astra Serif" w:hAnsi="PT Astra Serif"/>
                <w:sz w:val="18"/>
              </w:rPr>
            </w:pPr>
          </w:p>
        </w:tc>
        <w:tc>
          <w:tcPr>
            <w:tcW w:w="2459" w:type="dxa"/>
            <w:tcBorders>
              <w:bottom w:val="single" w:sz="4" w:space="0" w:color="000000"/>
            </w:tcBorders>
          </w:tcPr>
          <w:p w:rsidR="008D1428" w:rsidRDefault="006E6930">
            <w:pPr>
              <w:spacing w:after="0" w:line="240" w:lineRule="auto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Е.Ю. Бондаренко</w:t>
            </w:r>
          </w:p>
        </w:tc>
      </w:tr>
      <w:tr w:rsidR="008D1428">
        <w:tc>
          <w:tcPr>
            <w:tcW w:w="672" w:type="dxa"/>
          </w:tcPr>
          <w:p w:rsidR="008D1428" w:rsidRDefault="008D1428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w="3732" w:type="dxa"/>
          </w:tcPr>
          <w:p w:rsidR="008D1428" w:rsidRDefault="008D1428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w="280" w:type="dxa"/>
          </w:tcPr>
          <w:p w:rsidR="008D1428" w:rsidRDefault="008D1428">
            <w:pPr>
              <w:spacing w:after="0" w:line="240" w:lineRule="auto"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w="1798" w:type="dxa"/>
            <w:tcBorders>
              <w:top w:val="single" w:sz="4" w:space="0" w:color="000000"/>
            </w:tcBorders>
          </w:tcPr>
          <w:p w:rsidR="008D1428" w:rsidRDefault="006E6930">
            <w:pPr>
              <w:spacing w:after="0" w:line="240" w:lineRule="auto"/>
              <w:jc w:val="center"/>
              <w:rPr>
                <w:rFonts w:ascii="PT Astra Serif" w:hAnsi="PT Astra Serif"/>
                <w:sz w:val="18"/>
              </w:rPr>
            </w:pPr>
            <w:r>
              <w:rPr>
                <w:rFonts w:ascii="PT Astra Serif" w:hAnsi="PT Astra Serif"/>
                <w:sz w:val="18"/>
              </w:rPr>
              <w:t>(подпись)</w:t>
            </w:r>
          </w:p>
        </w:tc>
        <w:tc>
          <w:tcPr>
            <w:tcW w:w="414" w:type="dxa"/>
          </w:tcPr>
          <w:p w:rsidR="008D1428" w:rsidRDefault="008D1428">
            <w:pPr>
              <w:spacing w:after="0" w:line="240" w:lineRule="auto"/>
              <w:jc w:val="center"/>
              <w:rPr>
                <w:rFonts w:ascii="PT Astra Serif" w:hAnsi="PT Astra Serif"/>
                <w:sz w:val="18"/>
              </w:rPr>
            </w:pPr>
          </w:p>
        </w:tc>
        <w:tc>
          <w:tcPr>
            <w:tcW w:w="2459" w:type="dxa"/>
            <w:tcBorders>
              <w:top w:val="single" w:sz="4" w:space="0" w:color="000000"/>
            </w:tcBorders>
          </w:tcPr>
          <w:p w:rsidR="008D1428" w:rsidRDefault="006E6930">
            <w:pPr>
              <w:spacing w:after="0" w:line="240" w:lineRule="auto"/>
              <w:jc w:val="center"/>
              <w:rPr>
                <w:rFonts w:ascii="PT Astra Serif" w:hAnsi="PT Astra Serif"/>
                <w:sz w:val="18"/>
              </w:rPr>
            </w:pPr>
            <w:r>
              <w:rPr>
                <w:rFonts w:ascii="PT Astra Serif" w:hAnsi="PT Astra Serif"/>
                <w:sz w:val="18"/>
              </w:rPr>
              <w:t>(инициалы, фамилия)</w:t>
            </w:r>
          </w:p>
        </w:tc>
      </w:tr>
    </w:tbl>
    <w:p w:rsidR="008D1428" w:rsidRDefault="008D1428">
      <w:pPr>
        <w:spacing w:line="240" w:lineRule="auto"/>
      </w:pPr>
    </w:p>
    <w:p w:rsidR="008D1428" w:rsidRDefault="008D1428">
      <w:pPr>
        <w:spacing w:line="240" w:lineRule="auto"/>
      </w:pPr>
    </w:p>
    <w:p w:rsidR="008D1428" w:rsidRDefault="008D1428">
      <w:pPr>
        <w:spacing w:line="240" w:lineRule="auto"/>
      </w:pPr>
    </w:p>
    <w:sectPr w:rsidR="008D1428">
      <w:pgSz w:w="11906" w:h="16838"/>
      <w:pgMar w:top="142" w:right="850" w:bottom="568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428"/>
    <w:rsid w:val="006E6930"/>
    <w:rsid w:val="008D1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80082A-5175-4A70-9DFA-B1AF7BD80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Pr>
      <w:rFonts w:ascii="Segoe UI" w:hAnsi="Segoe UI"/>
      <w:sz w:val="1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Заголовок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</dc:creator>
  <cp:lastModifiedBy>ИЛЬЯ</cp:lastModifiedBy>
  <cp:revision>2</cp:revision>
  <cp:lastPrinted>2026-09-11T11:48:00Z</cp:lastPrinted>
  <dcterms:created xsi:type="dcterms:W3CDTF">2026-09-11T11:49:00Z</dcterms:created>
  <dcterms:modified xsi:type="dcterms:W3CDTF">2026-09-11T11:49:00Z</dcterms:modified>
</cp:coreProperties>
</file>