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FFA" w:rsidRDefault="00590FFA" w:rsidP="005D4F79">
      <w:pPr>
        <w:spacing w:line="276" w:lineRule="auto"/>
        <w:jc w:val="center"/>
        <w:outlineLvl w:val="0"/>
        <w:rPr>
          <w:b/>
          <w:sz w:val="28"/>
          <w:szCs w:val="28"/>
        </w:rPr>
      </w:pPr>
    </w:p>
    <w:p w:rsidR="00590FFA" w:rsidRDefault="00590FFA" w:rsidP="00B54097">
      <w:pPr>
        <w:spacing w:line="276" w:lineRule="auto"/>
        <w:outlineLvl w:val="0"/>
        <w:rPr>
          <w:b/>
          <w:sz w:val="28"/>
          <w:szCs w:val="28"/>
        </w:rPr>
      </w:pPr>
    </w:p>
    <w:p w:rsidR="00F608F6" w:rsidRDefault="00F608F6" w:rsidP="005D4F79">
      <w:pPr>
        <w:spacing w:line="276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F608F6" w:rsidRDefault="00F608F6" w:rsidP="005D4F79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 ЗВЕРЕВО</w:t>
      </w:r>
    </w:p>
    <w:p w:rsidR="00F608F6" w:rsidRDefault="00F608F6" w:rsidP="005D4F79">
      <w:pPr>
        <w:spacing w:line="276" w:lineRule="auto"/>
        <w:jc w:val="center"/>
        <w:rPr>
          <w:i/>
          <w:sz w:val="18"/>
          <w:szCs w:val="18"/>
        </w:rPr>
      </w:pPr>
    </w:p>
    <w:p w:rsidR="00F608F6" w:rsidRDefault="00F608F6" w:rsidP="005D4F79">
      <w:pPr>
        <w:tabs>
          <w:tab w:val="left" w:pos="750"/>
          <w:tab w:val="left" w:pos="900"/>
        </w:tabs>
        <w:spacing w:line="276" w:lineRule="auto"/>
        <w:rPr>
          <w:sz w:val="24"/>
          <w:szCs w:val="28"/>
        </w:rPr>
      </w:pPr>
    </w:p>
    <w:p w:rsidR="00F608F6" w:rsidRDefault="00F608F6" w:rsidP="005D4F79">
      <w:pPr>
        <w:tabs>
          <w:tab w:val="left" w:pos="750"/>
          <w:tab w:val="left" w:pos="900"/>
        </w:tabs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08F6" w:rsidRDefault="00F608F6" w:rsidP="005D4F79">
      <w:pPr>
        <w:tabs>
          <w:tab w:val="left" w:pos="750"/>
          <w:tab w:val="left" w:pos="900"/>
        </w:tabs>
        <w:spacing w:line="276" w:lineRule="auto"/>
        <w:jc w:val="center"/>
        <w:rPr>
          <w:b/>
          <w:sz w:val="24"/>
          <w:szCs w:val="28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8"/>
        <w:gridCol w:w="4667"/>
      </w:tblGrid>
      <w:tr w:rsidR="00F608F6" w:rsidTr="00647F13">
        <w:tc>
          <w:tcPr>
            <w:tcW w:w="4785" w:type="dxa"/>
            <w:hideMark/>
          </w:tcPr>
          <w:p w:rsidR="00F608F6" w:rsidRDefault="00B54097" w:rsidP="00B54097">
            <w:pPr>
              <w:tabs>
                <w:tab w:val="left" w:pos="750"/>
                <w:tab w:val="left" w:pos="900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 w:rsidR="00F608F6">
              <w:rPr>
                <w:sz w:val="28"/>
                <w:szCs w:val="28"/>
              </w:rPr>
              <w:t>.08.202</w:t>
            </w:r>
            <w:r>
              <w:rPr>
                <w:sz w:val="28"/>
                <w:szCs w:val="28"/>
              </w:rPr>
              <w:t>5</w:t>
            </w:r>
            <w:r w:rsidR="00F608F6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F608F6" w:rsidRDefault="00F608F6" w:rsidP="00B54097">
            <w:pPr>
              <w:tabs>
                <w:tab w:val="left" w:pos="750"/>
                <w:tab w:val="left" w:pos="900"/>
              </w:tabs>
              <w:spacing w:line="276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B54097">
              <w:rPr>
                <w:sz w:val="28"/>
                <w:szCs w:val="28"/>
              </w:rPr>
              <w:t>141-1</w:t>
            </w:r>
          </w:p>
        </w:tc>
      </w:tr>
    </w:tbl>
    <w:p w:rsidR="00F608F6" w:rsidRDefault="00F608F6" w:rsidP="005D4F79">
      <w:pPr>
        <w:tabs>
          <w:tab w:val="left" w:pos="750"/>
          <w:tab w:val="left" w:pos="900"/>
        </w:tabs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 Зверево</w:t>
      </w:r>
    </w:p>
    <w:p w:rsidR="00287D1D" w:rsidRDefault="00287D1D" w:rsidP="005D4F79">
      <w:pPr>
        <w:spacing w:line="276" w:lineRule="auto"/>
        <w:jc w:val="center"/>
      </w:pPr>
    </w:p>
    <w:tbl>
      <w:tblPr>
        <w:tblpPr w:leftFromText="180" w:rightFromText="180" w:vertAnchor="text" w:horzAnchor="margin" w:tblpXSpec="center" w:tblpY="72"/>
        <w:tblW w:w="0" w:type="auto"/>
        <w:tblLook w:val="01E0" w:firstRow="1" w:lastRow="1" w:firstColumn="1" w:lastColumn="1" w:noHBand="0" w:noVBand="0"/>
      </w:tblPr>
      <w:tblGrid>
        <w:gridCol w:w="6912"/>
      </w:tblGrid>
      <w:tr w:rsidR="00BA5AE0" w:rsidRPr="00A97718" w:rsidTr="00DE65FC">
        <w:trPr>
          <w:trHeight w:val="1707"/>
        </w:trPr>
        <w:tc>
          <w:tcPr>
            <w:tcW w:w="6912" w:type="dxa"/>
          </w:tcPr>
          <w:p w:rsidR="00DE65FC" w:rsidRPr="00697FEC" w:rsidRDefault="00697FEC" w:rsidP="00B54097">
            <w:pPr>
              <w:pStyle w:val="a3"/>
              <w:spacing w:line="276" w:lineRule="auto"/>
              <w:ind w:firstLine="0"/>
              <w:rPr>
                <w:b/>
                <w:sz w:val="16"/>
                <w:szCs w:val="16"/>
                <w:vertAlign w:val="superscript"/>
              </w:rPr>
            </w:pPr>
            <w:r w:rsidRPr="00697FEC">
              <w:rPr>
                <w:b/>
                <w:sz w:val="28"/>
              </w:rPr>
              <w:t>О формах и требованиях к изготовлению избирательных бюллетеней для голосования</w:t>
            </w:r>
            <w:r w:rsidRPr="00697FEC">
              <w:rPr>
                <w:b/>
              </w:rPr>
              <w:t xml:space="preserve"> </w:t>
            </w:r>
            <w:r w:rsidR="00BA5AE0" w:rsidRPr="00697FEC">
              <w:rPr>
                <w:b/>
                <w:sz w:val="28"/>
                <w:szCs w:val="28"/>
              </w:rPr>
              <w:t xml:space="preserve"> на </w:t>
            </w:r>
            <w:r w:rsidR="00B54097">
              <w:rPr>
                <w:b/>
                <w:sz w:val="28"/>
                <w:szCs w:val="28"/>
              </w:rPr>
              <w:t>выборах депутатов</w:t>
            </w:r>
            <w:r w:rsidR="00F608F6" w:rsidRPr="00697FEC">
              <w:rPr>
                <w:b/>
                <w:sz w:val="28"/>
                <w:szCs w:val="28"/>
              </w:rPr>
              <w:t xml:space="preserve"> Зверевской городской Думы </w:t>
            </w:r>
            <w:r w:rsidR="00B54097">
              <w:rPr>
                <w:b/>
                <w:sz w:val="28"/>
                <w:szCs w:val="28"/>
              </w:rPr>
              <w:t>восьмого</w:t>
            </w:r>
            <w:r w:rsidR="00F608F6" w:rsidRPr="00697FEC">
              <w:rPr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BA5AE0" w:rsidRDefault="00BA5AE0" w:rsidP="005D4F79">
      <w:pPr>
        <w:spacing w:line="276" w:lineRule="auto"/>
        <w:jc w:val="both"/>
      </w:pPr>
    </w:p>
    <w:p w:rsidR="00BA5AE0" w:rsidRDefault="00BA5AE0" w:rsidP="005D4F79">
      <w:pPr>
        <w:spacing w:line="276" w:lineRule="auto"/>
        <w:jc w:val="both"/>
        <w:rPr>
          <w:sz w:val="28"/>
          <w:szCs w:val="28"/>
        </w:rPr>
      </w:pPr>
    </w:p>
    <w:p w:rsidR="00DE65FC" w:rsidRDefault="00DE65FC" w:rsidP="005D4F79">
      <w:pPr>
        <w:spacing w:line="276" w:lineRule="auto"/>
        <w:ind w:firstLine="709"/>
        <w:jc w:val="both"/>
        <w:rPr>
          <w:sz w:val="28"/>
          <w:szCs w:val="28"/>
        </w:rPr>
      </w:pPr>
    </w:p>
    <w:p w:rsidR="00DE65FC" w:rsidRDefault="00DE65FC" w:rsidP="005D4F79">
      <w:pPr>
        <w:spacing w:line="276" w:lineRule="auto"/>
        <w:ind w:firstLine="709"/>
        <w:jc w:val="both"/>
        <w:rPr>
          <w:sz w:val="28"/>
          <w:szCs w:val="28"/>
        </w:rPr>
      </w:pPr>
    </w:p>
    <w:p w:rsidR="00DE65FC" w:rsidRDefault="00DE65FC" w:rsidP="005D4F79">
      <w:pPr>
        <w:spacing w:line="276" w:lineRule="auto"/>
        <w:ind w:firstLine="709"/>
        <w:jc w:val="both"/>
        <w:rPr>
          <w:sz w:val="28"/>
          <w:szCs w:val="28"/>
        </w:rPr>
      </w:pPr>
    </w:p>
    <w:p w:rsidR="00DE65FC" w:rsidRDefault="00DE65FC" w:rsidP="00B54097">
      <w:pPr>
        <w:spacing w:line="276" w:lineRule="auto"/>
        <w:jc w:val="both"/>
        <w:rPr>
          <w:sz w:val="28"/>
          <w:szCs w:val="28"/>
        </w:rPr>
      </w:pPr>
    </w:p>
    <w:p w:rsidR="00E11498" w:rsidRDefault="00697FEC" w:rsidP="005D4F79">
      <w:pPr>
        <w:spacing w:line="276" w:lineRule="auto"/>
        <w:jc w:val="both"/>
        <w:rPr>
          <w:sz w:val="28"/>
          <w:szCs w:val="28"/>
        </w:rPr>
      </w:pPr>
      <w:r>
        <w:rPr>
          <w:sz w:val="28"/>
        </w:rPr>
        <w:t xml:space="preserve">       В соответствии со статьей 63 Федерального закона от 12.06.2002          № 67-ФЗ «Об основных гарантиях избирательных прав и права на участие           в референдуме граждан Российской Федерации», статьей 56 Областного закона от 12.05.2016 № 525-ЗС «О выборах и референдумах в Ростовской области», постановлением </w:t>
      </w:r>
      <w:r w:rsidRPr="001E2251">
        <w:rPr>
          <w:sz w:val="28"/>
          <w:szCs w:val="28"/>
        </w:rPr>
        <w:t>Избирательной комиссии Ростовской области</w:t>
      </w:r>
      <w:r>
        <w:rPr>
          <w:sz w:val="28"/>
        </w:rPr>
        <w:t xml:space="preserve"> от </w:t>
      </w:r>
      <w:r w:rsidR="00B54097">
        <w:rPr>
          <w:sz w:val="28"/>
        </w:rPr>
        <w:t>31.07.2025</w:t>
      </w:r>
      <w:r>
        <w:rPr>
          <w:sz w:val="28"/>
        </w:rPr>
        <w:t xml:space="preserve"> № </w:t>
      </w:r>
      <w:r w:rsidR="00B54097">
        <w:rPr>
          <w:sz w:val="28"/>
        </w:rPr>
        <w:t>124-11</w:t>
      </w:r>
      <w:r>
        <w:rPr>
          <w:sz w:val="28"/>
        </w:rPr>
        <w:t xml:space="preserve"> «О формах и требованиях к изготовлению избирательных бюллетеней для голосования</w:t>
      </w:r>
      <w:r>
        <w:t xml:space="preserve"> </w:t>
      </w:r>
      <w:r>
        <w:rPr>
          <w:sz w:val="28"/>
        </w:rPr>
        <w:t>на выборах депутатов представительных органов муниципальных образований в Ростовской области»</w:t>
      </w:r>
    </w:p>
    <w:p w:rsidR="00F608F6" w:rsidRPr="005847BA" w:rsidRDefault="00F608F6" w:rsidP="00B54097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0461">
        <w:rPr>
          <w:bCs/>
          <w:sz w:val="28"/>
          <w:szCs w:val="28"/>
        </w:rPr>
        <w:t xml:space="preserve">Территориальная избирательная комиссия </w:t>
      </w:r>
      <w:r>
        <w:rPr>
          <w:bCs/>
          <w:sz w:val="28"/>
          <w:szCs w:val="28"/>
        </w:rPr>
        <w:t>города Зверево</w:t>
      </w:r>
      <w:r w:rsidRPr="002D0461">
        <w:rPr>
          <w:bCs/>
          <w:sz w:val="28"/>
          <w:szCs w:val="28"/>
        </w:rPr>
        <w:t xml:space="preserve"> ПОСТАНОВЛЯЕТ:</w:t>
      </w:r>
    </w:p>
    <w:p w:rsidR="00E11498" w:rsidRDefault="00E11498" w:rsidP="00B54097">
      <w:pPr>
        <w:pStyle w:val="a3"/>
        <w:spacing w:line="276" w:lineRule="auto"/>
        <w:rPr>
          <w:sz w:val="28"/>
          <w:szCs w:val="28"/>
        </w:rPr>
      </w:pPr>
    </w:p>
    <w:p w:rsidR="00B54097" w:rsidRPr="00B54097" w:rsidRDefault="00B54097" w:rsidP="00B54097">
      <w:pPr>
        <w:pStyle w:val="aaiee"/>
        <w:spacing w:line="276" w:lineRule="auto"/>
        <w:ind w:right="-2"/>
        <w:rPr>
          <w:rStyle w:val="ad"/>
          <w:i w:val="0"/>
          <w:color w:val="auto"/>
          <w:sz w:val="28"/>
          <w:szCs w:val="28"/>
        </w:rPr>
      </w:pPr>
      <w:r w:rsidRPr="00B54097">
        <w:rPr>
          <w:rStyle w:val="ad"/>
          <w:i w:val="0"/>
          <w:color w:val="auto"/>
          <w:sz w:val="28"/>
          <w:szCs w:val="28"/>
        </w:rPr>
        <w:t>1. Утвердить требования к изготовлению избирательных бюллетеней для голосования на выборах депутатов Зверевской городской Думы восьмого созыва согласно приложению № 1.</w:t>
      </w:r>
    </w:p>
    <w:p w:rsidR="00B54097" w:rsidRPr="00046F27" w:rsidRDefault="00B54097" w:rsidP="00B54097">
      <w:pPr>
        <w:pStyle w:val="aaiee"/>
        <w:spacing w:line="276" w:lineRule="auto"/>
        <w:ind w:right="-2"/>
        <w:rPr>
          <w:sz w:val="28"/>
        </w:rPr>
      </w:pPr>
      <w:r w:rsidRPr="00B54097">
        <w:rPr>
          <w:sz w:val="28"/>
          <w:szCs w:val="28"/>
        </w:rPr>
        <w:t>2. Утвердить</w:t>
      </w:r>
      <w:r w:rsidRPr="00B54097">
        <w:rPr>
          <w:sz w:val="28"/>
        </w:rPr>
        <w:t xml:space="preserve"> </w:t>
      </w:r>
      <w:r w:rsidRPr="00046F27">
        <w:rPr>
          <w:sz w:val="28"/>
        </w:rPr>
        <w:t>формы избирательных бюллетеней для голосования на выборах депутатов</w:t>
      </w:r>
      <w:r w:rsidRPr="00B54097">
        <w:rPr>
          <w:sz w:val="28"/>
        </w:rPr>
        <w:t xml:space="preserve"> Зверевской городской Думы восьмого созыва </w:t>
      </w:r>
      <w:r w:rsidRPr="00046F27">
        <w:rPr>
          <w:sz w:val="28"/>
        </w:rPr>
        <w:t>согласно приложению № 2.</w:t>
      </w:r>
    </w:p>
    <w:p w:rsidR="00697FEC" w:rsidRPr="00697FEC" w:rsidRDefault="00697FEC" w:rsidP="00B54097">
      <w:pPr>
        <w:pStyle w:val="ab"/>
        <w:suppressAutoHyphens/>
        <w:spacing w:line="276" w:lineRule="auto"/>
        <w:ind w:left="0" w:firstLine="708"/>
        <w:jc w:val="both"/>
      </w:pPr>
      <w:r w:rsidRPr="00697FEC">
        <w:t>3. Разместить настоящее постановление на сайте Территориальной избирательной комиссии города Зверево в информационно-телекоммуникационной сети «Интернет».</w:t>
      </w:r>
    </w:p>
    <w:p w:rsidR="00BA5AE0" w:rsidRPr="00697FEC" w:rsidRDefault="00697FEC" w:rsidP="00B54097">
      <w:pPr>
        <w:spacing w:line="276" w:lineRule="auto"/>
        <w:ind w:firstLine="567"/>
        <w:jc w:val="both"/>
        <w:rPr>
          <w:sz w:val="28"/>
          <w:szCs w:val="28"/>
        </w:rPr>
      </w:pPr>
      <w:r w:rsidRPr="00697FEC">
        <w:rPr>
          <w:sz w:val="28"/>
          <w:szCs w:val="28"/>
        </w:rPr>
        <w:t xml:space="preserve"> 4</w:t>
      </w:r>
      <w:r w:rsidR="00171227" w:rsidRPr="00697FEC">
        <w:rPr>
          <w:sz w:val="28"/>
          <w:szCs w:val="28"/>
        </w:rPr>
        <w:t>. </w:t>
      </w:r>
      <w:r w:rsidR="00BA5AE0" w:rsidRPr="00697FEC">
        <w:rPr>
          <w:sz w:val="28"/>
          <w:szCs w:val="28"/>
        </w:rPr>
        <w:t xml:space="preserve">Контроль за выполнением настоящего постановления возложить на </w:t>
      </w:r>
      <w:r w:rsidR="005D4F79" w:rsidRPr="00697FEC">
        <w:rPr>
          <w:sz w:val="28"/>
          <w:szCs w:val="28"/>
        </w:rPr>
        <w:t>председателя территориальной избирательной комиссии Мироненко С. В.</w:t>
      </w:r>
    </w:p>
    <w:p w:rsidR="005D4F79" w:rsidRDefault="005D4F79" w:rsidP="00B54097">
      <w:pPr>
        <w:spacing w:line="276" w:lineRule="auto"/>
        <w:ind w:firstLine="567"/>
        <w:jc w:val="both"/>
        <w:rPr>
          <w:sz w:val="28"/>
          <w:szCs w:val="28"/>
        </w:rPr>
      </w:pPr>
    </w:p>
    <w:p w:rsidR="00812A1C" w:rsidRDefault="00812A1C" w:rsidP="00B54097">
      <w:pPr>
        <w:spacing w:line="276" w:lineRule="auto"/>
        <w:jc w:val="both"/>
        <w:rPr>
          <w:sz w:val="28"/>
          <w:szCs w:val="28"/>
        </w:rPr>
      </w:pPr>
    </w:p>
    <w:p w:rsidR="005D4F79" w:rsidRDefault="005D4F79" w:rsidP="00B54097">
      <w:pPr>
        <w:spacing w:line="276" w:lineRule="auto"/>
        <w:rPr>
          <w:sz w:val="28"/>
          <w:szCs w:val="28"/>
        </w:rPr>
      </w:pPr>
      <w:r w:rsidRPr="00AD0F4E">
        <w:rPr>
          <w:sz w:val="28"/>
          <w:szCs w:val="28"/>
        </w:rPr>
        <w:t>Председатель комиссии</w:t>
      </w:r>
      <w:r w:rsidRPr="00AD0F4E"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ab/>
        <w:t xml:space="preserve">                     </w:t>
      </w:r>
      <w:r w:rsidRPr="00AD0F4E">
        <w:rPr>
          <w:sz w:val="28"/>
          <w:szCs w:val="28"/>
        </w:rPr>
        <w:t xml:space="preserve">С. В. Мироненко      </w:t>
      </w:r>
    </w:p>
    <w:p w:rsidR="005D4F79" w:rsidRPr="00AD0F4E" w:rsidRDefault="005D4F79" w:rsidP="00B54097">
      <w:pPr>
        <w:spacing w:line="276" w:lineRule="auto"/>
        <w:rPr>
          <w:sz w:val="28"/>
          <w:szCs w:val="28"/>
        </w:rPr>
      </w:pPr>
    </w:p>
    <w:p w:rsidR="00D316C6" w:rsidRPr="00B54097" w:rsidRDefault="005D4F79" w:rsidP="00B54097">
      <w:pPr>
        <w:spacing w:line="276" w:lineRule="auto"/>
        <w:rPr>
          <w:sz w:val="28"/>
          <w:szCs w:val="28"/>
        </w:rPr>
      </w:pPr>
      <w:r w:rsidRPr="00AD0F4E">
        <w:rPr>
          <w:sz w:val="28"/>
          <w:szCs w:val="28"/>
        </w:rPr>
        <w:t>Секретарь комиссии</w:t>
      </w:r>
      <w:r w:rsidRPr="00AD0F4E"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 xml:space="preserve">                                                     </w:t>
      </w:r>
      <w:r w:rsidRPr="00AD0F4E">
        <w:rPr>
          <w:sz w:val="28"/>
          <w:szCs w:val="28"/>
        </w:rPr>
        <w:t xml:space="preserve">  </w:t>
      </w:r>
      <w:r w:rsidR="00B54097">
        <w:rPr>
          <w:sz w:val="28"/>
          <w:szCs w:val="28"/>
        </w:rPr>
        <w:t>Е.Ю. Бондаренко</w:t>
      </w:r>
    </w:p>
    <w:p w:rsidR="00D316C6" w:rsidRDefault="00D316C6" w:rsidP="005D4F79">
      <w:pPr>
        <w:spacing w:line="276" w:lineRule="auto"/>
        <w:jc w:val="both"/>
      </w:pPr>
    </w:p>
    <w:p w:rsidR="00697FEC" w:rsidRPr="00697FEC" w:rsidRDefault="00697FEC" w:rsidP="00697FEC">
      <w:pPr>
        <w:tabs>
          <w:tab w:val="left" w:pos="6480"/>
        </w:tabs>
        <w:overflowPunct w:val="0"/>
        <w:autoSpaceDE w:val="0"/>
        <w:autoSpaceDN w:val="0"/>
        <w:adjustRightInd w:val="0"/>
        <w:spacing w:line="360" w:lineRule="auto"/>
        <w:ind w:right="-2" w:firstLine="709"/>
        <w:jc w:val="both"/>
        <w:textAlignment w:val="baseline"/>
        <w:rPr>
          <w:sz w:val="24"/>
        </w:rPr>
      </w:pPr>
      <w:r>
        <w:rPr>
          <w:sz w:val="24"/>
        </w:rPr>
        <w:lastRenderedPageBreak/>
        <w:t xml:space="preserve">                                                                                                             Приложение </w:t>
      </w:r>
      <w:r w:rsidRPr="00697FEC">
        <w:rPr>
          <w:sz w:val="24"/>
        </w:rPr>
        <w:t>1</w:t>
      </w:r>
    </w:p>
    <w:p w:rsidR="00697FEC" w:rsidRPr="00697FEC" w:rsidRDefault="00697FEC" w:rsidP="00697FEC">
      <w:pPr>
        <w:ind w:left="5103"/>
        <w:jc w:val="center"/>
        <w:rPr>
          <w:sz w:val="24"/>
          <w:szCs w:val="24"/>
        </w:rPr>
      </w:pPr>
    </w:p>
    <w:p w:rsidR="00697FEC" w:rsidRPr="00697FEC" w:rsidRDefault="00697FEC" w:rsidP="00697FEC">
      <w:pPr>
        <w:ind w:left="5103"/>
        <w:jc w:val="center"/>
        <w:rPr>
          <w:sz w:val="24"/>
          <w:szCs w:val="24"/>
        </w:rPr>
      </w:pPr>
      <w:r w:rsidRPr="00697FEC">
        <w:rPr>
          <w:sz w:val="24"/>
          <w:szCs w:val="24"/>
        </w:rPr>
        <w:t>УТВЕРЖДЕНЫ</w:t>
      </w:r>
    </w:p>
    <w:p w:rsidR="00697FEC" w:rsidRPr="00697FEC" w:rsidRDefault="00697FEC" w:rsidP="00697FEC">
      <w:pPr>
        <w:ind w:left="5103"/>
        <w:jc w:val="center"/>
        <w:rPr>
          <w:sz w:val="24"/>
          <w:szCs w:val="24"/>
        </w:rPr>
      </w:pPr>
      <w:r w:rsidRPr="00697FEC">
        <w:rPr>
          <w:sz w:val="24"/>
          <w:szCs w:val="24"/>
        </w:rPr>
        <w:t xml:space="preserve">постановлением </w:t>
      </w:r>
      <w:r>
        <w:rPr>
          <w:sz w:val="24"/>
          <w:szCs w:val="24"/>
        </w:rPr>
        <w:t>Территориальной избирательной комиссии</w:t>
      </w:r>
      <w:r w:rsidR="00EB36B6">
        <w:rPr>
          <w:sz w:val="24"/>
          <w:szCs w:val="24"/>
        </w:rPr>
        <w:t xml:space="preserve"> города Зверево</w:t>
      </w:r>
      <w:r w:rsidRPr="00697FEC">
        <w:rPr>
          <w:sz w:val="24"/>
          <w:szCs w:val="24"/>
        </w:rPr>
        <w:t xml:space="preserve"> Ростовской области</w:t>
      </w:r>
    </w:p>
    <w:p w:rsidR="00697FEC" w:rsidRPr="00697FEC" w:rsidRDefault="00697FEC" w:rsidP="00697FEC">
      <w:pPr>
        <w:ind w:left="5103"/>
        <w:jc w:val="center"/>
        <w:rPr>
          <w:sz w:val="28"/>
          <w:szCs w:val="28"/>
        </w:rPr>
      </w:pPr>
      <w:r w:rsidRPr="00697FEC">
        <w:rPr>
          <w:sz w:val="24"/>
          <w:szCs w:val="24"/>
        </w:rPr>
        <w:t xml:space="preserve">от </w:t>
      </w:r>
      <w:r w:rsidR="00B54097">
        <w:rPr>
          <w:sz w:val="24"/>
          <w:szCs w:val="24"/>
        </w:rPr>
        <w:t>22</w:t>
      </w:r>
      <w:r w:rsidR="00B317EC">
        <w:rPr>
          <w:sz w:val="24"/>
          <w:szCs w:val="24"/>
        </w:rPr>
        <w:t>.08.2025</w:t>
      </w:r>
      <w:bookmarkStart w:id="0" w:name="_GoBack"/>
      <w:bookmarkEnd w:id="0"/>
      <w:r w:rsidRPr="00697FEC">
        <w:rPr>
          <w:sz w:val="24"/>
          <w:szCs w:val="24"/>
        </w:rPr>
        <w:t xml:space="preserve"> г. № </w:t>
      </w:r>
      <w:r w:rsidR="00B54097">
        <w:rPr>
          <w:sz w:val="24"/>
          <w:szCs w:val="24"/>
        </w:rPr>
        <w:t>141-1</w:t>
      </w:r>
      <w:r w:rsidRPr="00697FEC">
        <w:rPr>
          <w:sz w:val="24"/>
          <w:szCs w:val="24"/>
        </w:rPr>
        <w:br/>
      </w:r>
    </w:p>
    <w:p w:rsidR="00697FEC" w:rsidRPr="00697FEC" w:rsidRDefault="00697FEC" w:rsidP="00697FEC">
      <w:pPr>
        <w:jc w:val="center"/>
        <w:rPr>
          <w:sz w:val="28"/>
          <w:szCs w:val="28"/>
        </w:rPr>
      </w:pPr>
    </w:p>
    <w:p w:rsidR="00697FEC" w:rsidRPr="00697FEC" w:rsidRDefault="00697FEC" w:rsidP="00697FEC">
      <w:pPr>
        <w:jc w:val="center"/>
        <w:rPr>
          <w:sz w:val="28"/>
          <w:szCs w:val="28"/>
        </w:rPr>
      </w:pPr>
      <w:r w:rsidRPr="00697FEC">
        <w:rPr>
          <w:sz w:val="28"/>
          <w:szCs w:val="28"/>
        </w:rPr>
        <w:t>Требования</w:t>
      </w:r>
    </w:p>
    <w:p w:rsidR="00697FEC" w:rsidRDefault="00B54097" w:rsidP="00EB36B6">
      <w:pPr>
        <w:jc w:val="center"/>
        <w:rPr>
          <w:sz w:val="28"/>
          <w:szCs w:val="28"/>
        </w:rPr>
      </w:pPr>
      <w:r w:rsidRPr="00B54097">
        <w:rPr>
          <w:rStyle w:val="ad"/>
          <w:i w:val="0"/>
          <w:color w:val="auto"/>
          <w:sz w:val="28"/>
          <w:szCs w:val="28"/>
        </w:rPr>
        <w:t>к изготовлению избирательных бюллетеней для голосования на выборах депутатов Зверевской городской Думы восьмого созыва</w:t>
      </w:r>
    </w:p>
    <w:p w:rsidR="00EB36B6" w:rsidRDefault="00EB36B6" w:rsidP="00EB36B6">
      <w:pPr>
        <w:jc w:val="center"/>
        <w:rPr>
          <w:sz w:val="28"/>
          <w:szCs w:val="28"/>
        </w:rPr>
      </w:pPr>
    </w:p>
    <w:p w:rsidR="00EB36B6" w:rsidRPr="00EB36B6" w:rsidRDefault="00EB36B6" w:rsidP="00EB36B6">
      <w:pPr>
        <w:shd w:val="clear" w:color="auto" w:fill="FFFFFF"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Pr="00EB36B6">
        <w:rPr>
          <w:color w:val="000000"/>
          <w:sz w:val="28"/>
          <w:szCs w:val="28"/>
        </w:rPr>
        <w:t xml:space="preserve">. Для голосования на </w:t>
      </w:r>
      <w:r w:rsidR="00D316C6" w:rsidRPr="00697FEC">
        <w:rPr>
          <w:sz w:val="28"/>
          <w:szCs w:val="28"/>
        </w:rPr>
        <w:t>выборах</w:t>
      </w:r>
      <w:r w:rsidR="00D316C6" w:rsidRPr="00697FEC">
        <w:rPr>
          <w:sz w:val="28"/>
        </w:rPr>
        <w:t xml:space="preserve"> </w:t>
      </w:r>
      <w:r w:rsidR="00B54097" w:rsidRPr="00B54097">
        <w:rPr>
          <w:sz w:val="28"/>
          <w:szCs w:val="28"/>
        </w:rPr>
        <w:t>к изготовлению избирательных бюллетеней для голосования на выборах депутатов Зверевской городской Думы восьмого созыва</w:t>
      </w:r>
      <w:r w:rsidRPr="00EB36B6">
        <w:rPr>
          <w:sz w:val="28"/>
          <w:szCs w:val="28"/>
        </w:rPr>
        <w:t>, избирательные бюллетени изготавливаются с использованием:</w:t>
      </w:r>
    </w:p>
    <w:p w:rsidR="00B317EC" w:rsidRPr="00B317EC" w:rsidRDefault="00B317EC" w:rsidP="00B317EC">
      <w:pPr>
        <w:shd w:val="clear" w:color="auto" w:fill="FFFFFF"/>
        <w:spacing w:line="360" w:lineRule="auto"/>
        <w:ind w:right="-1" w:firstLine="709"/>
        <w:jc w:val="both"/>
        <w:rPr>
          <w:color w:val="000000"/>
          <w:sz w:val="28"/>
          <w:szCs w:val="28"/>
        </w:rPr>
      </w:pPr>
      <w:r w:rsidRPr="00B317EC">
        <w:rPr>
          <w:sz w:val="28"/>
          <w:szCs w:val="28"/>
        </w:rPr>
        <w:t>а) офсетной цветной бумаги (</w:t>
      </w:r>
      <w:r w:rsidRPr="00B317EC">
        <w:rPr>
          <w:color w:val="000000"/>
          <w:sz w:val="28"/>
          <w:szCs w:val="28"/>
        </w:rPr>
        <w:t>бежевый цвет);</w:t>
      </w:r>
    </w:p>
    <w:p w:rsidR="00B317EC" w:rsidRPr="00B317EC" w:rsidRDefault="00B317EC" w:rsidP="00B317EC">
      <w:pPr>
        <w:shd w:val="clear" w:color="auto" w:fill="FFFFFF"/>
        <w:spacing w:line="360" w:lineRule="auto"/>
        <w:ind w:right="-1" w:firstLine="709"/>
        <w:jc w:val="both"/>
        <w:rPr>
          <w:sz w:val="28"/>
          <w:szCs w:val="28"/>
        </w:rPr>
      </w:pPr>
      <w:r w:rsidRPr="00B317EC">
        <w:rPr>
          <w:color w:val="000000"/>
          <w:sz w:val="28"/>
          <w:szCs w:val="28"/>
        </w:rPr>
        <w:t xml:space="preserve">б) или </w:t>
      </w:r>
      <w:r w:rsidRPr="00B317EC">
        <w:rPr>
          <w:sz w:val="28"/>
          <w:szCs w:val="28"/>
        </w:rPr>
        <w:t xml:space="preserve">офсетной </w:t>
      </w:r>
      <w:r w:rsidRPr="00B317EC">
        <w:rPr>
          <w:color w:val="000000"/>
          <w:sz w:val="28"/>
          <w:szCs w:val="28"/>
        </w:rPr>
        <w:t>белой бумаги</w:t>
      </w:r>
      <w:r w:rsidRPr="00B317EC">
        <w:rPr>
          <w:sz w:val="28"/>
          <w:szCs w:val="28"/>
        </w:rPr>
        <w:t>;</w:t>
      </w:r>
    </w:p>
    <w:p w:rsidR="00B317EC" w:rsidRPr="00B317EC" w:rsidRDefault="00B317EC" w:rsidP="00B317EC">
      <w:pPr>
        <w:shd w:val="clear" w:color="auto" w:fill="FFFFFF"/>
        <w:spacing w:line="360" w:lineRule="auto"/>
        <w:ind w:right="-1" w:firstLine="709"/>
        <w:jc w:val="both"/>
        <w:rPr>
          <w:sz w:val="28"/>
          <w:szCs w:val="28"/>
        </w:rPr>
      </w:pPr>
      <w:r w:rsidRPr="00B317EC">
        <w:rPr>
          <w:sz w:val="28"/>
          <w:szCs w:val="28"/>
        </w:rPr>
        <w:t>в) или специальной краски;</w:t>
      </w:r>
    </w:p>
    <w:p w:rsidR="00B317EC" w:rsidRPr="00B317EC" w:rsidRDefault="00B317EC" w:rsidP="00B317EC">
      <w:pPr>
        <w:shd w:val="clear" w:color="auto" w:fill="FFFFFF"/>
        <w:spacing w:line="360" w:lineRule="auto"/>
        <w:ind w:right="-1" w:firstLine="709"/>
        <w:jc w:val="both"/>
        <w:rPr>
          <w:sz w:val="28"/>
          <w:szCs w:val="28"/>
        </w:rPr>
      </w:pPr>
      <w:r w:rsidRPr="00B317EC">
        <w:rPr>
          <w:sz w:val="28"/>
          <w:szCs w:val="28"/>
        </w:rPr>
        <w:t>г) или с нанесением типографским способом цветного фона (</w:t>
      </w:r>
      <w:r w:rsidRPr="00B317EC">
        <w:rPr>
          <w:color w:val="000000"/>
          <w:sz w:val="28"/>
          <w:szCs w:val="28"/>
        </w:rPr>
        <w:t xml:space="preserve">бежевый </w:t>
      </w:r>
      <w:r w:rsidRPr="00B317EC">
        <w:rPr>
          <w:sz w:val="28"/>
          <w:szCs w:val="28"/>
        </w:rPr>
        <w:t>цвет)</w:t>
      </w:r>
      <w:r w:rsidRPr="00B317EC">
        <w:rPr>
          <w:color w:val="000000"/>
          <w:sz w:val="28"/>
          <w:szCs w:val="28"/>
        </w:rPr>
        <w:t>.</w:t>
      </w:r>
    </w:p>
    <w:p w:rsidR="00B317EC" w:rsidRPr="00B317EC" w:rsidRDefault="00B317EC" w:rsidP="00B317EC">
      <w:pPr>
        <w:shd w:val="clear" w:color="auto" w:fill="FFFFFF"/>
        <w:tabs>
          <w:tab w:val="left" w:pos="993"/>
        </w:tabs>
        <w:spacing w:line="360" w:lineRule="auto"/>
        <w:ind w:right="-1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B317EC">
        <w:rPr>
          <w:color w:val="000000"/>
          <w:sz w:val="28"/>
          <w:szCs w:val="28"/>
        </w:rPr>
        <w:t xml:space="preserve">. Ширина избирательного бюллетеня 210±1 мм, длина – в зависимости от количества кандидатов, зарегистрированных по соответствующему избирательному округу. </w:t>
      </w:r>
    </w:p>
    <w:p w:rsidR="00B317EC" w:rsidRPr="00B317EC" w:rsidRDefault="00B317EC" w:rsidP="00B317EC">
      <w:pPr>
        <w:shd w:val="clear" w:color="auto" w:fill="FFFFFF"/>
        <w:spacing w:line="360" w:lineRule="auto"/>
        <w:ind w:right="-1" w:firstLine="709"/>
        <w:jc w:val="both"/>
        <w:rPr>
          <w:sz w:val="28"/>
          <w:szCs w:val="28"/>
        </w:rPr>
      </w:pPr>
      <w:r w:rsidRPr="00B317EC">
        <w:rPr>
          <w:sz w:val="28"/>
          <w:szCs w:val="28"/>
        </w:rPr>
        <w:t>Текст избирательного бюллетеня размещается только на одной стороне избирательного бюллетеня. Текст избирательного бюллетеня печатается в одну краску черного цвета.</w:t>
      </w:r>
    </w:p>
    <w:p w:rsidR="00B317EC" w:rsidRPr="00B317EC" w:rsidRDefault="00B317EC" w:rsidP="00B317EC">
      <w:pPr>
        <w:spacing w:after="120" w:line="360" w:lineRule="auto"/>
        <w:ind w:right="-1" w:firstLine="709"/>
        <w:jc w:val="both"/>
        <w:rPr>
          <w:sz w:val="28"/>
          <w:szCs w:val="28"/>
        </w:rPr>
      </w:pPr>
      <w:r w:rsidRPr="00B317EC">
        <w:rPr>
          <w:sz w:val="28"/>
          <w:szCs w:val="28"/>
        </w:rPr>
        <w:t>Нумерация избирательных бюллетеней не допускается.</w:t>
      </w:r>
    </w:p>
    <w:p w:rsidR="00B317EC" w:rsidRDefault="00B317EC" w:rsidP="00B317EC">
      <w:pPr>
        <w:spacing w:after="120" w:line="360" w:lineRule="auto"/>
        <w:ind w:right="-1" w:firstLine="709"/>
        <w:jc w:val="both"/>
        <w:rPr>
          <w:sz w:val="28"/>
          <w:szCs w:val="28"/>
        </w:rPr>
      </w:pPr>
      <w:r w:rsidRPr="00B317EC">
        <w:rPr>
          <w:sz w:val="28"/>
          <w:szCs w:val="28"/>
        </w:rPr>
        <w:t>На лицевой стороне избирательного бюллетеня справа от слов «ИЗБИРАТЕЛЬНЫЙ БЮЛЛЕТЕНЬ» (в правом верхнем углу) необходимо предусмотреть свободное место для подписей двух членов участковой избирательной комиссии с правом решающего голоса и печати этой избирательной комиссии.</w:t>
      </w:r>
    </w:p>
    <w:p w:rsidR="00B317EC" w:rsidRPr="00B317EC" w:rsidRDefault="00B317EC" w:rsidP="00B317EC">
      <w:pPr>
        <w:pStyle w:val="21"/>
        <w:spacing w:after="0" w:line="360" w:lineRule="auto"/>
        <w:ind w:right="-1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3</w:t>
      </w:r>
      <w:r w:rsidRPr="00B317EC">
        <w:rPr>
          <w:rFonts w:eastAsiaTheme="minorHAnsi"/>
          <w:sz w:val="28"/>
          <w:szCs w:val="28"/>
          <w:lang w:eastAsia="en-US"/>
        </w:rPr>
        <w:t xml:space="preserve">. Фамилия, имя и отчество кандидата, сведения о кандидате и пустой квадрат для проставления знака волеизъявления избирателя размещаются на </w:t>
      </w:r>
      <w:r w:rsidRPr="00B317EC">
        <w:rPr>
          <w:rFonts w:eastAsiaTheme="minorHAnsi"/>
          <w:sz w:val="28"/>
          <w:szCs w:val="28"/>
          <w:lang w:eastAsia="en-US"/>
        </w:rPr>
        <w:lastRenderedPageBreak/>
        <w:t>уровне середины части избирательного бюллетеня, определенной для каждого кандидата. Квадраты для проставления знаков волеизъявления должны иметь одинаковый размер и располагаться строго друг под другом.</w:t>
      </w:r>
    </w:p>
    <w:p w:rsidR="00B317EC" w:rsidRPr="00B317EC" w:rsidRDefault="00B317EC" w:rsidP="00B317EC">
      <w:pPr>
        <w:spacing w:after="120" w:line="360" w:lineRule="auto"/>
        <w:ind w:right="-1" w:firstLine="709"/>
        <w:jc w:val="both"/>
        <w:rPr>
          <w:sz w:val="28"/>
          <w:szCs w:val="28"/>
        </w:rPr>
      </w:pPr>
    </w:p>
    <w:p w:rsidR="00236013" w:rsidRDefault="00236013" w:rsidP="005D4F79">
      <w:pPr>
        <w:spacing w:line="276" w:lineRule="auto"/>
        <w:jc w:val="both"/>
      </w:pPr>
    </w:p>
    <w:p w:rsidR="00236013" w:rsidRDefault="00236013" w:rsidP="005D4F79">
      <w:pPr>
        <w:spacing w:line="276" w:lineRule="auto"/>
        <w:jc w:val="both"/>
      </w:pPr>
    </w:p>
    <w:p w:rsidR="00236013" w:rsidRDefault="00236013" w:rsidP="005D4F79">
      <w:pPr>
        <w:spacing w:line="276" w:lineRule="auto"/>
        <w:jc w:val="both"/>
      </w:pPr>
    </w:p>
    <w:p w:rsidR="00236013" w:rsidRDefault="00236013" w:rsidP="005D4F79">
      <w:pPr>
        <w:spacing w:line="276" w:lineRule="auto"/>
        <w:jc w:val="both"/>
      </w:pPr>
    </w:p>
    <w:p w:rsidR="00236013" w:rsidRDefault="00236013" w:rsidP="005D4F79">
      <w:pPr>
        <w:spacing w:line="276" w:lineRule="auto"/>
        <w:jc w:val="both"/>
      </w:pPr>
    </w:p>
    <w:p w:rsidR="00236013" w:rsidRDefault="00236013" w:rsidP="005D4F79">
      <w:pPr>
        <w:spacing w:line="276" w:lineRule="auto"/>
        <w:jc w:val="both"/>
      </w:pPr>
    </w:p>
    <w:p w:rsidR="00D316C6" w:rsidRDefault="00D316C6" w:rsidP="005D4F79">
      <w:pPr>
        <w:spacing w:line="276" w:lineRule="auto"/>
        <w:jc w:val="both"/>
      </w:pPr>
    </w:p>
    <w:p w:rsidR="00D316C6" w:rsidRDefault="00D316C6" w:rsidP="005D4F79">
      <w:pPr>
        <w:spacing w:line="276" w:lineRule="auto"/>
        <w:jc w:val="both"/>
      </w:pPr>
    </w:p>
    <w:p w:rsidR="00D316C6" w:rsidRDefault="00D316C6" w:rsidP="005D4F79">
      <w:pPr>
        <w:spacing w:line="276" w:lineRule="auto"/>
        <w:jc w:val="both"/>
      </w:pPr>
    </w:p>
    <w:p w:rsidR="00D316C6" w:rsidRDefault="00D316C6" w:rsidP="005D4F79">
      <w:pPr>
        <w:spacing w:line="276" w:lineRule="auto"/>
        <w:jc w:val="both"/>
      </w:pPr>
    </w:p>
    <w:p w:rsidR="00D316C6" w:rsidRDefault="00D316C6" w:rsidP="005D4F79">
      <w:pPr>
        <w:spacing w:line="276" w:lineRule="auto"/>
        <w:jc w:val="both"/>
      </w:pPr>
    </w:p>
    <w:p w:rsidR="00D316C6" w:rsidRDefault="00D316C6" w:rsidP="005D4F79">
      <w:pPr>
        <w:spacing w:line="276" w:lineRule="auto"/>
        <w:jc w:val="both"/>
      </w:pPr>
    </w:p>
    <w:p w:rsidR="00D316C6" w:rsidRDefault="00D316C6" w:rsidP="005D4F79">
      <w:pPr>
        <w:spacing w:line="276" w:lineRule="auto"/>
        <w:jc w:val="both"/>
      </w:pPr>
    </w:p>
    <w:p w:rsidR="00D316C6" w:rsidRDefault="00D316C6" w:rsidP="005D4F79">
      <w:pPr>
        <w:spacing w:line="276" w:lineRule="auto"/>
        <w:jc w:val="both"/>
      </w:pPr>
    </w:p>
    <w:p w:rsidR="00D316C6" w:rsidRDefault="00D316C6" w:rsidP="005D4F79">
      <w:pPr>
        <w:spacing w:line="276" w:lineRule="auto"/>
        <w:jc w:val="both"/>
      </w:pPr>
    </w:p>
    <w:p w:rsidR="00D316C6" w:rsidRDefault="00D316C6" w:rsidP="005D4F79">
      <w:pPr>
        <w:spacing w:line="276" w:lineRule="auto"/>
        <w:jc w:val="both"/>
      </w:pPr>
    </w:p>
    <w:p w:rsidR="00D316C6" w:rsidRDefault="00D316C6" w:rsidP="005D4F79">
      <w:pPr>
        <w:spacing w:line="276" w:lineRule="auto"/>
        <w:jc w:val="both"/>
      </w:pPr>
    </w:p>
    <w:p w:rsidR="00D316C6" w:rsidRDefault="00D316C6" w:rsidP="005D4F79">
      <w:pPr>
        <w:spacing w:line="276" w:lineRule="auto"/>
        <w:jc w:val="both"/>
      </w:pPr>
    </w:p>
    <w:p w:rsidR="00D316C6" w:rsidRDefault="00D316C6" w:rsidP="005D4F79">
      <w:pPr>
        <w:spacing w:line="276" w:lineRule="auto"/>
        <w:jc w:val="both"/>
      </w:pPr>
    </w:p>
    <w:p w:rsidR="00D316C6" w:rsidRDefault="00D316C6" w:rsidP="005D4F79">
      <w:pPr>
        <w:spacing w:line="276" w:lineRule="auto"/>
        <w:jc w:val="both"/>
      </w:pPr>
    </w:p>
    <w:p w:rsidR="00D316C6" w:rsidRDefault="00D316C6" w:rsidP="005D4F79">
      <w:pPr>
        <w:spacing w:line="276" w:lineRule="auto"/>
        <w:jc w:val="both"/>
      </w:pPr>
    </w:p>
    <w:p w:rsidR="00D316C6" w:rsidRDefault="00D316C6" w:rsidP="005D4F79">
      <w:pPr>
        <w:spacing w:line="276" w:lineRule="auto"/>
        <w:jc w:val="both"/>
      </w:pPr>
    </w:p>
    <w:p w:rsidR="00D316C6" w:rsidRDefault="00D316C6" w:rsidP="005D4F79">
      <w:pPr>
        <w:spacing w:line="276" w:lineRule="auto"/>
        <w:jc w:val="both"/>
      </w:pPr>
    </w:p>
    <w:p w:rsidR="00D316C6" w:rsidRDefault="00D316C6" w:rsidP="005D4F79">
      <w:pPr>
        <w:spacing w:line="276" w:lineRule="auto"/>
        <w:jc w:val="both"/>
      </w:pPr>
    </w:p>
    <w:p w:rsidR="00D316C6" w:rsidRDefault="00D316C6" w:rsidP="005D4F79">
      <w:pPr>
        <w:spacing w:line="276" w:lineRule="auto"/>
        <w:jc w:val="both"/>
      </w:pPr>
    </w:p>
    <w:p w:rsidR="00D316C6" w:rsidRDefault="00D316C6" w:rsidP="005D4F79">
      <w:pPr>
        <w:spacing w:line="276" w:lineRule="auto"/>
        <w:jc w:val="both"/>
      </w:pPr>
    </w:p>
    <w:p w:rsidR="00D316C6" w:rsidRDefault="00D316C6" w:rsidP="005D4F79">
      <w:pPr>
        <w:spacing w:line="276" w:lineRule="auto"/>
        <w:jc w:val="both"/>
      </w:pPr>
    </w:p>
    <w:p w:rsidR="00D316C6" w:rsidRDefault="00D316C6" w:rsidP="00D316C6">
      <w:pPr>
        <w:tabs>
          <w:tab w:val="left" w:pos="6480"/>
        </w:tabs>
        <w:overflowPunct w:val="0"/>
        <w:autoSpaceDE w:val="0"/>
        <w:autoSpaceDN w:val="0"/>
        <w:adjustRightInd w:val="0"/>
        <w:spacing w:line="360" w:lineRule="auto"/>
        <w:ind w:right="-2" w:firstLine="709"/>
        <w:jc w:val="both"/>
        <w:textAlignment w:val="baseline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</w:t>
      </w:r>
    </w:p>
    <w:p w:rsidR="00DC650B" w:rsidRDefault="00DC650B" w:rsidP="00DC650B">
      <w:pPr>
        <w:ind w:left="5103"/>
        <w:jc w:val="center"/>
        <w:rPr>
          <w:sz w:val="24"/>
        </w:rPr>
      </w:pPr>
    </w:p>
    <w:p w:rsidR="00DC650B" w:rsidRDefault="00DC650B" w:rsidP="00DC650B">
      <w:pPr>
        <w:ind w:left="5103"/>
        <w:jc w:val="center"/>
        <w:rPr>
          <w:sz w:val="24"/>
        </w:rPr>
      </w:pPr>
    </w:p>
    <w:p w:rsidR="00B317EC" w:rsidRDefault="00B317EC" w:rsidP="00DC650B">
      <w:pPr>
        <w:ind w:left="5103"/>
        <w:jc w:val="center"/>
        <w:rPr>
          <w:sz w:val="24"/>
        </w:rPr>
      </w:pPr>
    </w:p>
    <w:p w:rsidR="00B317EC" w:rsidRDefault="00B317EC" w:rsidP="00DC650B">
      <w:pPr>
        <w:ind w:left="5103"/>
        <w:jc w:val="center"/>
        <w:rPr>
          <w:sz w:val="24"/>
        </w:rPr>
      </w:pPr>
    </w:p>
    <w:p w:rsidR="00B317EC" w:rsidRDefault="00B317EC" w:rsidP="00DC650B">
      <w:pPr>
        <w:ind w:left="5103"/>
        <w:jc w:val="center"/>
        <w:rPr>
          <w:sz w:val="24"/>
        </w:rPr>
      </w:pPr>
    </w:p>
    <w:p w:rsidR="00B317EC" w:rsidRDefault="00B317EC" w:rsidP="00DC650B">
      <w:pPr>
        <w:ind w:left="5103"/>
        <w:jc w:val="center"/>
        <w:rPr>
          <w:sz w:val="24"/>
        </w:rPr>
      </w:pPr>
    </w:p>
    <w:p w:rsidR="00B317EC" w:rsidRDefault="00B317EC" w:rsidP="00DC650B">
      <w:pPr>
        <w:ind w:left="5103"/>
        <w:jc w:val="center"/>
        <w:rPr>
          <w:sz w:val="24"/>
        </w:rPr>
      </w:pPr>
    </w:p>
    <w:p w:rsidR="00B317EC" w:rsidRDefault="00B317EC" w:rsidP="00DC650B">
      <w:pPr>
        <w:ind w:left="5103"/>
        <w:jc w:val="center"/>
        <w:rPr>
          <w:sz w:val="24"/>
        </w:rPr>
      </w:pPr>
    </w:p>
    <w:p w:rsidR="00B317EC" w:rsidRDefault="00B317EC" w:rsidP="00DC650B">
      <w:pPr>
        <w:ind w:left="5103"/>
        <w:jc w:val="center"/>
        <w:rPr>
          <w:sz w:val="24"/>
        </w:rPr>
      </w:pPr>
    </w:p>
    <w:p w:rsidR="00B317EC" w:rsidRDefault="00B317EC" w:rsidP="00DC650B">
      <w:pPr>
        <w:ind w:left="5103"/>
        <w:jc w:val="center"/>
        <w:rPr>
          <w:sz w:val="24"/>
        </w:rPr>
      </w:pPr>
    </w:p>
    <w:p w:rsidR="00B317EC" w:rsidRDefault="00B317EC" w:rsidP="00DC650B">
      <w:pPr>
        <w:ind w:left="5103"/>
        <w:jc w:val="center"/>
        <w:rPr>
          <w:sz w:val="24"/>
        </w:rPr>
      </w:pPr>
    </w:p>
    <w:p w:rsidR="00B317EC" w:rsidRDefault="00B317EC" w:rsidP="00DC650B">
      <w:pPr>
        <w:ind w:left="5103"/>
        <w:jc w:val="center"/>
        <w:rPr>
          <w:sz w:val="24"/>
        </w:rPr>
      </w:pPr>
    </w:p>
    <w:p w:rsidR="00B317EC" w:rsidRDefault="00B317EC" w:rsidP="00DC650B">
      <w:pPr>
        <w:ind w:left="5103"/>
        <w:jc w:val="center"/>
        <w:rPr>
          <w:sz w:val="24"/>
        </w:rPr>
      </w:pPr>
    </w:p>
    <w:p w:rsidR="00B317EC" w:rsidRDefault="00B317EC" w:rsidP="00DC650B">
      <w:pPr>
        <w:ind w:left="5103"/>
        <w:jc w:val="center"/>
        <w:rPr>
          <w:sz w:val="24"/>
        </w:rPr>
      </w:pPr>
    </w:p>
    <w:p w:rsidR="00B317EC" w:rsidRDefault="00B317EC" w:rsidP="00DC650B">
      <w:pPr>
        <w:ind w:left="5103"/>
        <w:jc w:val="center"/>
        <w:rPr>
          <w:sz w:val="24"/>
        </w:rPr>
      </w:pPr>
    </w:p>
    <w:p w:rsidR="00B317EC" w:rsidRDefault="00B317EC" w:rsidP="00DC650B">
      <w:pPr>
        <w:ind w:left="5103"/>
        <w:jc w:val="center"/>
        <w:rPr>
          <w:sz w:val="24"/>
        </w:rPr>
      </w:pPr>
    </w:p>
    <w:p w:rsidR="00B317EC" w:rsidRDefault="00B317EC" w:rsidP="00DC650B">
      <w:pPr>
        <w:ind w:left="5103"/>
        <w:jc w:val="center"/>
        <w:rPr>
          <w:sz w:val="24"/>
        </w:rPr>
      </w:pPr>
    </w:p>
    <w:p w:rsidR="00B317EC" w:rsidRDefault="00B317EC" w:rsidP="00DC650B">
      <w:pPr>
        <w:ind w:left="5103"/>
        <w:jc w:val="center"/>
        <w:rPr>
          <w:sz w:val="24"/>
        </w:rPr>
      </w:pPr>
    </w:p>
    <w:p w:rsidR="00DC650B" w:rsidRDefault="00DC650B" w:rsidP="00DC650B">
      <w:pPr>
        <w:ind w:left="5103"/>
        <w:jc w:val="center"/>
        <w:rPr>
          <w:sz w:val="24"/>
        </w:rPr>
      </w:pPr>
    </w:p>
    <w:p w:rsidR="00DC650B" w:rsidRDefault="00DC650B" w:rsidP="00DC650B">
      <w:pPr>
        <w:ind w:left="5103"/>
        <w:jc w:val="center"/>
        <w:rPr>
          <w:sz w:val="24"/>
          <w:szCs w:val="24"/>
        </w:rPr>
      </w:pPr>
    </w:p>
    <w:p w:rsidR="00DC650B" w:rsidRDefault="00DC650B" w:rsidP="00DC650B">
      <w:pPr>
        <w:ind w:left="5103"/>
        <w:jc w:val="center"/>
        <w:rPr>
          <w:sz w:val="24"/>
          <w:szCs w:val="24"/>
        </w:rPr>
      </w:pPr>
    </w:p>
    <w:p w:rsidR="00DC650B" w:rsidRPr="00DC650B" w:rsidRDefault="00DC650B" w:rsidP="00DC650B">
      <w:pPr>
        <w:ind w:left="5103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 2</w:t>
      </w:r>
    </w:p>
    <w:p w:rsidR="00DC650B" w:rsidRPr="00DC650B" w:rsidRDefault="00DC650B" w:rsidP="00DC650B">
      <w:pPr>
        <w:ind w:left="5103"/>
        <w:jc w:val="center"/>
        <w:rPr>
          <w:sz w:val="24"/>
          <w:szCs w:val="24"/>
        </w:rPr>
      </w:pPr>
      <w:r w:rsidRPr="00DC650B">
        <w:rPr>
          <w:sz w:val="24"/>
          <w:szCs w:val="24"/>
        </w:rPr>
        <w:t xml:space="preserve">УТВЕРЖДЕНА </w:t>
      </w:r>
    </w:p>
    <w:p w:rsidR="00DC650B" w:rsidRPr="00697FEC" w:rsidRDefault="00DC650B" w:rsidP="00DC650B">
      <w:pPr>
        <w:ind w:left="5103"/>
        <w:jc w:val="center"/>
        <w:rPr>
          <w:sz w:val="24"/>
          <w:szCs w:val="24"/>
        </w:rPr>
      </w:pPr>
      <w:r w:rsidRPr="00697FEC">
        <w:rPr>
          <w:sz w:val="24"/>
          <w:szCs w:val="24"/>
        </w:rPr>
        <w:t xml:space="preserve">постановлением </w:t>
      </w:r>
      <w:r>
        <w:rPr>
          <w:sz w:val="24"/>
          <w:szCs w:val="24"/>
        </w:rPr>
        <w:t>Территориальной избирательной комиссии города Зверево</w:t>
      </w:r>
      <w:r w:rsidRPr="00697FEC">
        <w:rPr>
          <w:sz w:val="24"/>
          <w:szCs w:val="24"/>
        </w:rPr>
        <w:t xml:space="preserve"> Ростовской области</w:t>
      </w:r>
    </w:p>
    <w:p w:rsidR="00DC650B" w:rsidRPr="00DC650B" w:rsidRDefault="00DC650B" w:rsidP="00DC650B">
      <w:pPr>
        <w:ind w:left="5103"/>
        <w:jc w:val="center"/>
        <w:rPr>
          <w:sz w:val="24"/>
          <w:szCs w:val="24"/>
        </w:rPr>
      </w:pPr>
      <w:r w:rsidRPr="00697FEC">
        <w:rPr>
          <w:sz w:val="24"/>
          <w:szCs w:val="24"/>
        </w:rPr>
        <w:t xml:space="preserve">от </w:t>
      </w:r>
      <w:r>
        <w:rPr>
          <w:sz w:val="24"/>
          <w:szCs w:val="24"/>
        </w:rPr>
        <w:t>22</w:t>
      </w:r>
      <w:r w:rsidR="00B317EC">
        <w:rPr>
          <w:sz w:val="24"/>
          <w:szCs w:val="24"/>
        </w:rPr>
        <w:t>.08.2025</w:t>
      </w:r>
      <w:r w:rsidRPr="00697FEC">
        <w:rPr>
          <w:sz w:val="24"/>
          <w:szCs w:val="24"/>
        </w:rPr>
        <w:t xml:space="preserve"> г. № </w:t>
      </w:r>
      <w:r>
        <w:rPr>
          <w:sz w:val="24"/>
          <w:szCs w:val="24"/>
        </w:rPr>
        <w:t>141-1</w:t>
      </w:r>
      <w:r w:rsidRPr="00DC650B">
        <w:rPr>
          <w:sz w:val="24"/>
          <w:szCs w:val="24"/>
        </w:rPr>
        <w:br/>
        <w:t>(форма)</w:t>
      </w:r>
    </w:p>
    <w:p w:rsidR="00DC650B" w:rsidRPr="00DC650B" w:rsidRDefault="00DC650B" w:rsidP="00DC650B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DC650B">
        <w:rPr>
          <w:sz w:val="18"/>
          <w:szCs w:val="18"/>
        </w:rPr>
        <w:t>(Место для подписей двух членов участковой избирательной комиссии с правом решающего голоса и печати</w:t>
      </w:r>
      <w:r w:rsidRPr="00DC650B">
        <w:rPr>
          <w:sz w:val="24"/>
          <w:szCs w:val="24"/>
        </w:rPr>
        <w:t xml:space="preserve"> </w:t>
      </w:r>
      <w:r w:rsidRPr="00DC650B">
        <w:rPr>
          <w:sz w:val="18"/>
          <w:szCs w:val="18"/>
        </w:rPr>
        <w:t>участковой избирательной комиссии)</w:t>
      </w:r>
    </w:p>
    <w:tbl>
      <w:tblPr>
        <w:tblW w:w="10773" w:type="dxa"/>
        <w:tblInd w:w="-10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2"/>
        <w:gridCol w:w="7331"/>
        <w:gridCol w:w="990"/>
      </w:tblGrid>
      <w:tr w:rsidR="00DC650B" w:rsidRPr="00DC650B" w:rsidTr="007E0815">
        <w:trPr>
          <w:cantSplit/>
        </w:trPr>
        <w:tc>
          <w:tcPr>
            <w:tcW w:w="10773" w:type="dxa"/>
            <w:gridSpan w:val="3"/>
            <w:tcBorders>
              <w:bottom w:val="single" w:sz="12" w:space="0" w:color="auto"/>
            </w:tcBorders>
          </w:tcPr>
          <w:p w:rsidR="00DC650B" w:rsidRPr="00DC650B" w:rsidRDefault="00DC650B" w:rsidP="00DC650B">
            <w:pPr>
              <w:jc w:val="center"/>
              <w:outlineLvl w:val="1"/>
              <w:rPr>
                <w:b/>
                <w:i/>
                <w:iCs/>
                <w:sz w:val="24"/>
                <w:szCs w:val="24"/>
              </w:rPr>
            </w:pPr>
            <w:proofErr w:type="gramStart"/>
            <w:r w:rsidRPr="00DC650B">
              <w:rPr>
                <w:b/>
                <w:sz w:val="24"/>
                <w:szCs w:val="24"/>
              </w:rPr>
              <w:t>ИЗБИРАТЕЛЬНЫЙ  БЮЛЛЕТЕНЬ</w:t>
            </w:r>
            <w:proofErr w:type="gramEnd"/>
          </w:p>
          <w:p w:rsidR="00DC650B" w:rsidRPr="00DC650B" w:rsidRDefault="00DC650B" w:rsidP="00DC650B">
            <w:pPr>
              <w:jc w:val="center"/>
              <w:rPr>
                <w:sz w:val="24"/>
                <w:szCs w:val="24"/>
              </w:rPr>
            </w:pPr>
            <w:r w:rsidRPr="00DC650B">
              <w:rPr>
                <w:b/>
                <w:bCs/>
                <w:sz w:val="24"/>
                <w:szCs w:val="24"/>
              </w:rPr>
              <w:t xml:space="preserve">для голосования на </w:t>
            </w:r>
            <w:r w:rsidRPr="00DC650B">
              <w:rPr>
                <w:sz w:val="24"/>
                <w:szCs w:val="24"/>
              </w:rPr>
              <w:t>_____________________________________________________</w:t>
            </w:r>
          </w:p>
          <w:p w:rsidR="00DC650B" w:rsidRPr="00DC650B" w:rsidRDefault="00DC650B" w:rsidP="00DC650B">
            <w:pPr>
              <w:jc w:val="center"/>
              <w:rPr>
                <w:sz w:val="24"/>
                <w:szCs w:val="24"/>
                <w:vertAlign w:val="superscript"/>
              </w:rPr>
            </w:pPr>
            <w:r w:rsidRPr="00DC650B">
              <w:rPr>
                <w:sz w:val="24"/>
                <w:szCs w:val="24"/>
                <w:vertAlign w:val="superscript"/>
              </w:rPr>
              <w:t xml:space="preserve">                                     (название выборов)</w:t>
            </w:r>
          </w:p>
          <w:p w:rsidR="00DC650B" w:rsidRPr="00DC650B" w:rsidRDefault="00DC650B" w:rsidP="00DC650B">
            <w:pPr>
              <w:jc w:val="center"/>
              <w:rPr>
                <w:sz w:val="24"/>
                <w:szCs w:val="24"/>
              </w:rPr>
            </w:pPr>
            <w:r w:rsidRPr="00DC650B">
              <w:rPr>
                <w:b/>
                <w:sz w:val="24"/>
                <w:szCs w:val="24"/>
              </w:rPr>
              <w:t xml:space="preserve">по </w:t>
            </w:r>
            <w:r w:rsidRPr="00DC650B">
              <w:rPr>
                <w:sz w:val="24"/>
                <w:szCs w:val="24"/>
              </w:rPr>
              <w:t>______________________________________________________________</w:t>
            </w:r>
          </w:p>
          <w:p w:rsidR="00DC650B" w:rsidRPr="00DC650B" w:rsidRDefault="00DC650B" w:rsidP="00DC650B">
            <w:pPr>
              <w:jc w:val="center"/>
              <w:rPr>
                <w:sz w:val="24"/>
                <w:szCs w:val="24"/>
                <w:vertAlign w:val="superscript"/>
              </w:rPr>
            </w:pPr>
            <w:r w:rsidRPr="00DC650B">
              <w:rPr>
                <w:sz w:val="24"/>
                <w:szCs w:val="24"/>
                <w:vertAlign w:val="superscript"/>
              </w:rPr>
              <w:t>(наименование и номер одномандатного избирательного округа)</w:t>
            </w:r>
          </w:p>
          <w:p w:rsidR="00DC650B" w:rsidRPr="00DC650B" w:rsidRDefault="00DC650B" w:rsidP="00DC650B">
            <w:pPr>
              <w:jc w:val="center"/>
              <w:rPr>
                <w:sz w:val="24"/>
                <w:szCs w:val="24"/>
              </w:rPr>
            </w:pPr>
            <w:r w:rsidRPr="00DC650B">
              <w:rPr>
                <w:sz w:val="24"/>
                <w:szCs w:val="24"/>
              </w:rPr>
              <w:t>______________________________</w:t>
            </w:r>
          </w:p>
          <w:p w:rsidR="00DC650B" w:rsidRPr="00DC650B" w:rsidRDefault="00DC650B" w:rsidP="00DC650B">
            <w:pPr>
              <w:jc w:val="center"/>
              <w:rPr>
                <w:sz w:val="24"/>
                <w:szCs w:val="24"/>
                <w:vertAlign w:val="superscript"/>
              </w:rPr>
            </w:pPr>
            <w:r w:rsidRPr="00DC650B">
              <w:rPr>
                <w:sz w:val="24"/>
                <w:szCs w:val="24"/>
                <w:vertAlign w:val="superscript"/>
              </w:rPr>
              <w:t>(дата голосования)</w:t>
            </w:r>
          </w:p>
        </w:tc>
      </w:tr>
      <w:tr w:rsidR="00DC650B" w:rsidRPr="00DC650B" w:rsidTr="007E0815">
        <w:trPr>
          <w:cantSplit/>
          <w:trHeight w:val="284"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DC650B" w:rsidRPr="00DC650B" w:rsidRDefault="00DC650B" w:rsidP="00DC650B">
            <w:pPr>
              <w:keepNext/>
              <w:keepLines/>
              <w:spacing w:line="216" w:lineRule="auto"/>
              <w:jc w:val="center"/>
              <w:outlineLvl w:val="2"/>
              <w:rPr>
                <w:rFonts w:asciiTheme="majorHAnsi" w:eastAsiaTheme="majorEastAsia" w:hAnsiTheme="majorHAnsi" w:cstheme="majorBidi"/>
                <w:b/>
                <w:bCs/>
                <w:szCs w:val="24"/>
              </w:rPr>
            </w:pPr>
            <w:r w:rsidRPr="00DC650B">
              <w:rPr>
                <w:rFonts w:eastAsiaTheme="majorEastAsia" w:cstheme="majorBidi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DC650B" w:rsidRPr="00DC650B" w:rsidTr="007E0815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DC650B" w:rsidRPr="00DC650B" w:rsidRDefault="00DC650B" w:rsidP="00DC650B">
            <w:pPr>
              <w:ind w:firstLine="353"/>
              <w:jc w:val="both"/>
              <w:rPr>
                <w:sz w:val="18"/>
                <w:szCs w:val="18"/>
              </w:rPr>
            </w:pPr>
            <w:r w:rsidRPr="00DC650B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DC650B" w:rsidRPr="00DC650B" w:rsidRDefault="00DC650B" w:rsidP="00DC650B">
            <w:pPr>
              <w:ind w:firstLine="353"/>
              <w:rPr>
                <w:i/>
                <w:sz w:val="18"/>
                <w:szCs w:val="18"/>
              </w:rPr>
            </w:pPr>
            <w:r w:rsidRPr="00DC650B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DC650B" w:rsidRPr="00DC650B" w:rsidRDefault="00DC650B" w:rsidP="00DC650B">
            <w:pPr>
              <w:ind w:firstLine="353"/>
              <w:jc w:val="both"/>
              <w:rPr>
                <w:caps/>
              </w:rPr>
            </w:pPr>
            <w:r w:rsidRPr="00DC650B">
              <w:rPr>
                <w:iCs/>
                <w:sz w:val="18"/>
                <w:szCs w:val="18"/>
              </w:rPr>
              <w:t>Избирательный бюллетень, изготовленный неофициально, либо не заверенный подписями двух членов</w:t>
            </w:r>
            <w:r w:rsidRPr="00DC650B">
              <w:t xml:space="preserve"> </w:t>
            </w:r>
            <w:r w:rsidRPr="00DC650B">
              <w:rPr>
                <w:iCs/>
                <w:sz w:val="18"/>
                <w:szCs w:val="18"/>
              </w:rPr>
              <w:t>участковой избирательной комиссии с правом решающего голоса и печатью участковой избирательной комиссии</w:t>
            </w:r>
            <w:r w:rsidRPr="00DC650B">
              <w:rPr>
                <w:sz w:val="18"/>
                <w:szCs w:val="18"/>
              </w:rPr>
              <w:t xml:space="preserve">, </w:t>
            </w:r>
            <w:r w:rsidRPr="00DC650B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DC650B" w:rsidRPr="00DC650B" w:rsidTr="007E0815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DC650B" w:rsidRPr="00DC650B" w:rsidRDefault="00DC650B" w:rsidP="00DC650B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DC650B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DC650B" w:rsidRPr="00DC650B" w:rsidRDefault="00DC650B" w:rsidP="00DC650B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DC650B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DC650B" w:rsidRPr="00DC650B" w:rsidTr="007E0815">
        <w:trPr>
          <w:cantSplit/>
          <w:trHeight w:val="6491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C650B" w:rsidRPr="00DC650B" w:rsidRDefault="00DC650B" w:rsidP="00DC650B">
            <w:pPr>
              <w:outlineLvl w:val="4"/>
              <w:rPr>
                <w:b/>
                <w:sz w:val="28"/>
                <w:szCs w:val="28"/>
              </w:rPr>
            </w:pPr>
          </w:p>
          <w:p w:rsidR="00DC650B" w:rsidRPr="00DC650B" w:rsidRDefault="00DC650B" w:rsidP="00DC650B">
            <w:pPr>
              <w:outlineLvl w:val="4"/>
              <w:rPr>
                <w:b/>
                <w:sz w:val="28"/>
                <w:szCs w:val="28"/>
              </w:rPr>
            </w:pPr>
            <w:r w:rsidRPr="00DC650B">
              <w:rPr>
                <w:b/>
                <w:sz w:val="28"/>
                <w:szCs w:val="28"/>
              </w:rPr>
              <w:t>ФАМИЛИЯ,</w:t>
            </w:r>
          </w:p>
          <w:p w:rsidR="00DC650B" w:rsidRPr="00DC650B" w:rsidRDefault="00DC650B" w:rsidP="00DC650B">
            <w:pPr>
              <w:outlineLvl w:val="4"/>
              <w:rPr>
                <w:b/>
                <w:sz w:val="28"/>
                <w:szCs w:val="28"/>
              </w:rPr>
            </w:pPr>
            <w:r w:rsidRPr="00DC650B">
              <w:rPr>
                <w:b/>
                <w:sz w:val="28"/>
                <w:szCs w:val="28"/>
              </w:rPr>
              <w:t>имя,</w:t>
            </w:r>
          </w:p>
          <w:p w:rsidR="00DC650B" w:rsidRPr="00DC650B" w:rsidRDefault="00DC650B" w:rsidP="00DC650B">
            <w:pPr>
              <w:outlineLvl w:val="4"/>
              <w:rPr>
                <w:b/>
                <w:sz w:val="28"/>
                <w:szCs w:val="28"/>
              </w:rPr>
            </w:pPr>
            <w:r w:rsidRPr="00DC650B">
              <w:rPr>
                <w:b/>
                <w:sz w:val="28"/>
                <w:szCs w:val="28"/>
              </w:rPr>
              <w:t>отчество</w:t>
            </w:r>
          </w:p>
          <w:p w:rsidR="00DC650B" w:rsidRPr="00DC650B" w:rsidRDefault="00DC650B" w:rsidP="00DC650B">
            <w:pPr>
              <w:outlineLvl w:val="4"/>
              <w:rPr>
                <w:i/>
                <w:sz w:val="16"/>
                <w:szCs w:val="16"/>
              </w:rPr>
            </w:pPr>
            <w:r w:rsidRPr="00DC650B">
              <w:rPr>
                <w:i/>
                <w:sz w:val="16"/>
                <w:szCs w:val="16"/>
              </w:rPr>
              <w:t>каждого зарегистрированного кандидата</w:t>
            </w:r>
          </w:p>
          <w:p w:rsidR="00DC650B" w:rsidRPr="00DC650B" w:rsidRDefault="00DC650B" w:rsidP="00DC650B">
            <w:pPr>
              <w:rPr>
                <w:i/>
                <w:sz w:val="16"/>
                <w:szCs w:val="16"/>
              </w:rPr>
            </w:pPr>
            <w:r w:rsidRPr="00DC650B">
              <w:rPr>
                <w:i/>
                <w:sz w:val="16"/>
                <w:szCs w:val="16"/>
              </w:rPr>
              <w:t>(фамилии размещаются в алфавитном порядке;</w:t>
            </w:r>
          </w:p>
          <w:p w:rsidR="00DC650B" w:rsidRPr="00DC650B" w:rsidRDefault="00DC650B" w:rsidP="00DC650B">
            <w:pPr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</w:pPr>
            <w:r w:rsidRPr="00DC650B">
              <w:rPr>
                <w:i/>
                <w:iCs/>
                <w:sz w:val="16"/>
                <w:szCs w:val="16"/>
              </w:rPr>
              <w:t>если фамилии, имена и отчества двух и более кандидатов совпадают полностью, сведения о кандидатах размещаются в избирательном бюллетене в соответствии с датами рождения кандидатов (первыми указываются сведения о старшем кандидате)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</w:tcPr>
          <w:p w:rsidR="00DC650B" w:rsidRPr="00DC650B" w:rsidRDefault="00DC650B" w:rsidP="00DC650B">
            <w:pPr>
              <w:autoSpaceDE w:val="0"/>
              <w:autoSpaceDN w:val="0"/>
              <w:adjustRightInd w:val="0"/>
              <w:ind w:firstLine="283"/>
              <w:jc w:val="both"/>
              <w:rPr>
                <w:rFonts w:eastAsiaTheme="minorHAnsi"/>
                <w:sz w:val="18"/>
                <w:szCs w:val="18"/>
                <w:lang w:eastAsia="en-US"/>
              </w:rPr>
            </w:pPr>
            <w:r w:rsidRPr="00DC650B">
              <w:rPr>
                <w:rFonts w:eastAsiaTheme="minorHAnsi"/>
                <w:sz w:val="18"/>
                <w:szCs w:val="18"/>
                <w:lang w:eastAsia="en-US"/>
              </w:rPr>
              <w:t>Если кандидат менял фамилию, или имя, или отчество в период избирательной кампании либо в течение года до дня официального опубликования (публикации) решения о назначении выборов, указываются слова «Прежние фамилия, или имя, или отчество:» и его прежние фамилия, или имя, или отчество.</w:t>
            </w:r>
          </w:p>
          <w:p w:rsidR="00DC650B" w:rsidRPr="00DC650B" w:rsidRDefault="00DC650B" w:rsidP="00DC650B">
            <w:pPr>
              <w:autoSpaceDE w:val="0"/>
              <w:autoSpaceDN w:val="0"/>
              <w:adjustRightInd w:val="0"/>
              <w:ind w:firstLine="311"/>
              <w:jc w:val="both"/>
              <w:rPr>
                <w:rFonts w:eastAsiaTheme="minorHAnsi"/>
                <w:sz w:val="18"/>
                <w:szCs w:val="18"/>
                <w:lang w:eastAsia="en-US"/>
              </w:rPr>
            </w:pPr>
            <w:r w:rsidRPr="00DC650B">
              <w:rPr>
                <w:rFonts w:eastAsiaTheme="minorHAnsi"/>
                <w:sz w:val="18"/>
                <w:szCs w:val="18"/>
                <w:lang w:eastAsia="en-US"/>
              </w:rPr>
              <w:t>Год рождения; место жительства (наименование субъекта Российской Федерации, района, города, иного населенного пункта); основное место работы или службы, занимаемая должность (в случае отсутствия основного места работы или службы - род занятий); если кандидат является депутатом, но работает на непостоянной основе, - сведения об этом одновременно с указанием наименования представительного органа.</w:t>
            </w:r>
          </w:p>
          <w:p w:rsidR="00DC650B" w:rsidRPr="00DC650B" w:rsidRDefault="00DC650B" w:rsidP="00DC650B">
            <w:pPr>
              <w:autoSpaceDE w:val="0"/>
              <w:autoSpaceDN w:val="0"/>
              <w:adjustRightInd w:val="0"/>
              <w:ind w:firstLine="311"/>
              <w:jc w:val="both"/>
              <w:rPr>
                <w:rFonts w:eastAsiaTheme="minorHAnsi"/>
                <w:sz w:val="18"/>
                <w:szCs w:val="18"/>
                <w:lang w:eastAsia="en-US"/>
              </w:rPr>
            </w:pPr>
            <w:r w:rsidRPr="00DC650B">
              <w:rPr>
                <w:rFonts w:eastAsiaTheme="minorHAnsi"/>
                <w:sz w:val="18"/>
                <w:szCs w:val="18"/>
                <w:lang w:eastAsia="en-US"/>
              </w:rPr>
              <w:t xml:space="preserve">Если кандидат выдвинут избирательным объединением, - слово «выдвинут» с указанием наименования соответствующей политической партии, иного общественного объединения в соответствии с </w:t>
            </w:r>
            <w:hyperlink w:anchor="P430" w:history="1">
              <w:r w:rsidRPr="00DC650B">
                <w:rPr>
                  <w:rFonts w:eastAsiaTheme="minorHAnsi"/>
                  <w:sz w:val="18"/>
                  <w:szCs w:val="18"/>
                  <w:lang w:eastAsia="en-US"/>
                </w:rPr>
                <w:t xml:space="preserve">пунктом 10 статьи </w:t>
              </w:r>
            </w:hyperlink>
            <w:r w:rsidRPr="00DC650B">
              <w:rPr>
                <w:rFonts w:eastAsiaTheme="minorHAnsi"/>
                <w:sz w:val="18"/>
                <w:szCs w:val="18"/>
                <w:lang w:eastAsia="en-US"/>
              </w:rPr>
              <w:t>35 Федерального закона «Об основных гарантиях избирательных прав и права на участие в референдуме граждан Российской Федерации», частью 2 статьи 23 Областного закона «О выборах и референдумах в Ростовской области». Если кандидат сам выдвинул свою кандидатуру, - слово «самовыдвижение».</w:t>
            </w:r>
          </w:p>
          <w:p w:rsidR="00DC650B" w:rsidRPr="00DC650B" w:rsidRDefault="00DC650B" w:rsidP="00DC650B">
            <w:pPr>
              <w:autoSpaceDE w:val="0"/>
              <w:autoSpaceDN w:val="0"/>
              <w:adjustRightInd w:val="0"/>
              <w:ind w:firstLine="311"/>
              <w:jc w:val="both"/>
              <w:rPr>
                <w:rFonts w:eastAsiaTheme="minorHAnsi"/>
                <w:sz w:val="18"/>
                <w:szCs w:val="18"/>
                <w:lang w:eastAsia="en-US"/>
              </w:rPr>
            </w:pPr>
            <w:bookmarkStart w:id="1" w:name="P1229"/>
            <w:bookmarkEnd w:id="1"/>
            <w:r w:rsidRPr="00DC650B">
              <w:rPr>
                <w:rFonts w:eastAsiaTheme="minorHAnsi"/>
                <w:sz w:val="18"/>
                <w:szCs w:val="18"/>
                <w:lang w:eastAsia="en-US"/>
              </w:rPr>
              <w:t xml:space="preserve">Если зарегистрированный кандидат, выдвинутый непосредственно, в соответствии с частью 3 статьи 21 Областного закона «О выборах и референдумах в Ростовской области» указал в заявлении о согласии баллотироваться принадлежность к политической партии, иному общественному объединению, в избирательном бюллетене указываются наименование соответствующей политической партии, иного общественного объединения в соответствии с </w:t>
            </w:r>
            <w:hyperlink w:anchor="P430" w:history="1">
              <w:r w:rsidRPr="00DC650B">
                <w:rPr>
                  <w:rFonts w:eastAsiaTheme="minorHAnsi"/>
                  <w:sz w:val="18"/>
                  <w:szCs w:val="18"/>
                  <w:lang w:eastAsia="en-US"/>
                </w:rPr>
                <w:t xml:space="preserve">пунктом 10 статьи </w:t>
              </w:r>
            </w:hyperlink>
            <w:r w:rsidRPr="00DC650B">
              <w:rPr>
                <w:rFonts w:eastAsiaTheme="minorHAnsi"/>
                <w:sz w:val="18"/>
                <w:szCs w:val="18"/>
                <w:lang w:eastAsia="en-US"/>
              </w:rPr>
              <w:t>35  Федерального закона «Об основных гарантиях избирательных прав и права на участие в референдуме граждан Российской Федерации», частью 2 статьи 23 Областного закона «О выборах и референдумах в Ростовской области» и статус зарегистрированного кандидата в этой политической партии, ином общественном объединении.</w:t>
            </w:r>
          </w:p>
          <w:p w:rsidR="00DC650B" w:rsidRPr="00DC650B" w:rsidRDefault="00DC650B" w:rsidP="00DC650B">
            <w:pPr>
              <w:autoSpaceDE w:val="0"/>
              <w:autoSpaceDN w:val="0"/>
              <w:adjustRightInd w:val="0"/>
              <w:ind w:firstLine="311"/>
              <w:jc w:val="both"/>
              <w:rPr>
                <w:rFonts w:eastAsiaTheme="minorHAnsi"/>
                <w:sz w:val="18"/>
                <w:szCs w:val="18"/>
                <w:lang w:eastAsia="en-US"/>
              </w:rPr>
            </w:pPr>
            <w:r w:rsidRPr="00DC650B">
              <w:rPr>
                <w:rFonts w:eastAsiaTheme="minorHAnsi"/>
                <w:sz w:val="18"/>
                <w:szCs w:val="18"/>
                <w:lang w:eastAsia="en-US"/>
              </w:rPr>
              <w:t>Если у зарегистрированного кандидата, внесенного в избирательный бюллетень, имелась или имеется судимость, в избирательном бюллетене должны указываться сведения о его судимости.</w:t>
            </w:r>
          </w:p>
          <w:p w:rsidR="00DC650B" w:rsidRPr="00DC650B" w:rsidRDefault="00DC650B" w:rsidP="00DC650B">
            <w:pPr>
              <w:autoSpaceDE w:val="0"/>
              <w:autoSpaceDN w:val="0"/>
              <w:adjustRightInd w:val="0"/>
              <w:ind w:firstLine="283"/>
              <w:jc w:val="both"/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</w:pPr>
            <w:r w:rsidRPr="00DC650B">
              <w:rPr>
                <w:rFonts w:eastAsiaTheme="minorHAnsi"/>
                <w:iCs/>
                <w:sz w:val="18"/>
                <w:szCs w:val="18"/>
                <w:lang w:eastAsia="en-US"/>
              </w:rPr>
              <w:t>Если зарегистрированный кандидат, внесенный в избирательный бюллетень, является кандидатом, аффилированным с иностранным агентом, в избирательном бюллетене указываются сведения об этом.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C650B" w:rsidRPr="00DC650B" w:rsidRDefault="00DC650B" w:rsidP="00DC650B">
            <w:pPr>
              <w:spacing w:after="240"/>
              <w:jc w:val="center"/>
              <w:rPr>
                <w:i/>
                <w:iCs/>
                <w:sz w:val="24"/>
                <w:szCs w:val="24"/>
              </w:rPr>
            </w:pPr>
            <w:r w:rsidRPr="00DC650B">
              <w:rPr>
                <w:i/>
                <w:i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112395</wp:posOffset>
                      </wp:positionH>
                      <wp:positionV relativeFrom="margin">
                        <wp:align>center</wp:align>
                      </wp:positionV>
                      <wp:extent cx="360045" cy="360045"/>
                      <wp:effectExtent l="17145" t="19050" r="13335" b="20955"/>
                      <wp:wrapNone/>
                      <wp:docPr id="1" name="Прямоугольник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4F0238" id="Прямоугольник 1" o:spid="_x0000_s1026" style="position:absolute;margin-left:8.85pt;margin-top:0;width:28.35pt;height:28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" strokeweight="2pt">
                      <w10:wrap anchory="margin"/>
                    </v:rect>
                  </w:pict>
                </mc:Fallback>
              </mc:AlternateContent>
            </w:r>
          </w:p>
        </w:tc>
      </w:tr>
    </w:tbl>
    <w:p w:rsidR="00DC650B" w:rsidRPr="00DC650B" w:rsidRDefault="00DC650B" w:rsidP="00DC650B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D316C6" w:rsidRPr="00DC650B" w:rsidRDefault="00DC650B" w:rsidP="00DC650B">
      <w:pPr>
        <w:autoSpaceDE w:val="0"/>
        <w:autoSpaceDN w:val="0"/>
        <w:adjustRightInd w:val="0"/>
        <w:ind w:left="-1134"/>
        <w:jc w:val="both"/>
        <w:rPr>
          <w:rFonts w:eastAsiaTheme="minorHAnsi"/>
          <w:sz w:val="16"/>
          <w:szCs w:val="16"/>
          <w:lang w:eastAsia="en-US"/>
        </w:rPr>
      </w:pPr>
      <w:r w:rsidRPr="00DC650B">
        <w:rPr>
          <w:sz w:val="16"/>
          <w:szCs w:val="16"/>
        </w:rPr>
        <w:t xml:space="preserve">Примечание. При включении в избирательный бюллетень сведений о судимости зарегистрированного кандидата указываются сведения об имеющейся и (или) имевшейся судимости с указанием номера (номеров) и части (частей), пункта (пунктов), а также наименования (наименований) статьи (статей) Уголовного кодекса Российской Федерации, на основании которой (которых) был осужден кандидат, статьи (статей) уголовного кодекса, принятого в соответствии с Основами уголовного законодательства Союза ССР и союзных республик, статьи (статей) закона иностранного государства, если кандидат был осужден в соответствии с указанными законодательными актами за деяния, признаваемые преступлением действующим Уголовным кодексом Российской Федерации. Если в избирательный бюллетень включаются сведения о неснятой и непогашенной судимости, то перед сведениями о судимости указываются слова «имеется судимость:». Если в избирательный бюллетень включаются сведения о снятой или погашенной судимости, то перед сведениями о судимости указываются слова «имелась судимость:».  </w:t>
      </w:r>
      <w:r w:rsidRPr="00DC650B">
        <w:rPr>
          <w:rFonts w:eastAsiaTheme="minorHAnsi"/>
          <w:sz w:val="16"/>
          <w:szCs w:val="16"/>
          <w:lang w:eastAsia="en-US"/>
        </w:rPr>
        <w:t>В соответствующем случае указываются слова «является кандидатом, аффилированным с иностранным агентом»</w:t>
      </w:r>
    </w:p>
    <w:sectPr w:rsidR="00D316C6" w:rsidRPr="00DC650B" w:rsidSect="00DC650B">
      <w:headerReference w:type="default" r:id="rId8"/>
      <w:pgSz w:w="11906" w:h="16838"/>
      <w:pgMar w:top="16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69ED" w:rsidRDefault="00E569ED" w:rsidP="00E9011B">
      <w:r>
        <w:separator/>
      </w:r>
    </w:p>
  </w:endnote>
  <w:endnote w:type="continuationSeparator" w:id="0">
    <w:p w:rsidR="00E569ED" w:rsidRDefault="00E569ED" w:rsidP="00E90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69ED" w:rsidRDefault="00E569ED" w:rsidP="00E9011B">
      <w:r>
        <w:separator/>
      </w:r>
    </w:p>
  </w:footnote>
  <w:footnote w:type="continuationSeparator" w:id="0">
    <w:p w:rsidR="00E569ED" w:rsidRDefault="00E569ED" w:rsidP="00E90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5FC" w:rsidRDefault="00DE65FC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1B09FD"/>
    <w:multiLevelType w:val="hybridMultilevel"/>
    <w:tmpl w:val="0752323C"/>
    <w:lvl w:ilvl="0" w:tplc="936ACF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AE0"/>
    <w:rsid w:val="00001AEA"/>
    <w:rsid w:val="000077A4"/>
    <w:rsid w:val="00020675"/>
    <w:rsid w:val="00026C49"/>
    <w:rsid w:val="00034E11"/>
    <w:rsid w:val="00063312"/>
    <w:rsid w:val="00084D65"/>
    <w:rsid w:val="00094DD7"/>
    <w:rsid w:val="000B6D87"/>
    <w:rsid w:val="00100F84"/>
    <w:rsid w:val="001027F7"/>
    <w:rsid w:val="00141B8E"/>
    <w:rsid w:val="00170F3A"/>
    <w:rsid w:val="00171227"/>
    <w:rsid w:val="001871EE"/>
    <w:rsid w:val="001A089A"/>
    <w:rsid w:val="001D75F3"/>
    <w:rsid w:val="001F2222"/>
    <w:rsid w:val="00200A93"/>
    <w:rsid w:val="0021266E"/>
    <w:rsid w:val="00222138"/>
    <w:rsid w:val="00222751"/>
    <w:rsid w:val="00222A4A"/>
    <w:rsid w:val="00236013"/>
    <w:rsid w:val="00275D79"/>
    <w:rsid w:val="00276A3D"/>
    <w:rsid w:val="00287D1D"/>
    <w:rsid w:val="002C694E"/>
    <w:rsid w:val="002D5805"/>
    <w:rsid w:val="002F33B6"/>
    <w:rsid w:val="00322B82"/>
    <w:rsid w:val="00334C8D"/>
    <w:rsid w:val="00346FF0"/>
    <w:rsid w:val="00354CD2"/>
    <w:rsid w:val="00357B1E"/>
    <w:rsid w:val="003712C7"/>
    <w:rsid w:val="00374F78"/>
    <w:rsid w:val="003837A7"/>
    <w:rsid w:val="003A7103"/>
    <w:rsid w:val="003C64B2"/>
    <w:rsid w:val="003C6D82"/>
    <w:rsid w:val="003D5B71"/>
    <w:rsid w:val="003F7480"/>
    <w:rsid w:val="004066C1"/>
    <w:rsid w:val="004558C6"/>
    <w:rsid w:val="00473342"/>
    <w:rsid w:val="00482DC7"/>
    <w:rsid w:val="00486A35"/>
    <w:rsid w:val="004A7B66"/>
    <w:rsid w:val="004E16B2"/>
    <w:rsid w:val="00502CCF"/>
    <w:rsid w:val="0050510C"/>
    <w:rsid w:val="005243EB"/>
    <w:rsid w:val="00530D2E"/>
    <w:rsid w:val="0054387A"/>
    <w:rsid w:val="0056300E"/>
    <w:rsid w:val="00563146"/>
    <w:rsid w:val="00590FFA"/>
    <w:rsid w:val="005B38C4"/>
    <w:rsid w:val="005C07A0"/>
    <w:rsid w:val="005D2D83"/>
    <w:rsid w:val="005D4F79"/>
    <w:rsid w:val="005F16F8"/>
    <w:rsid w:val="005F49E4"/>
    <w:rsid w:val="00650669"/>
    <w:rsid w:val="0066455A"/>
    <w:rsid w:val="0067128E"/>
    <w:rsid w:val="00697FEC"/>
    <w:rsid w:val="006F597D"/>
    <w:rsid w:val="00711C10"/>
    <w:rsid w:val="0076490E"/>
    <w:rsid w:val="00794D9A"/>
    <w:rsid w:val="007973D7"/>
    <w:rsid w:val="007A05E7"/>
    <w:rsid w:val="007A4601"/>
    <w:rsid w:val="007C2BFD"/>
    <w:rsid w:val="007D3820"/>
    <w:rsid w:val="007F65F7"/>
    <w:rsid w:val="00812A1C"/>
    <w:rsid w:val="00816BA1"/>
    <w:rsid w:val="008447C4"/>
    <w:rsid w:val="008546F8"/>
    <w:rsid w:val="0088592C"/>
    <w:rsid w:val="008C7C40"/>
    <w:rsid w:val="008D6D7A"/>
    <w:rsid w:val="008D7B4D"/>
    <w:rsid w:val="009020CE"/>
    <w:rsid w:val="00905C59"/>
    <w:rsid w:val="00937B95"/>
    <w:rsid w:val="00954406"/>
    <w:rsid w:val="00977080"/>
    <w:rsid w:val="00990528"/>
    <w:rsid w:val="00994F68"/>
    <w:rsid w:val="009B4AC5"/>
    <w:rsid w:val="009C78E6"/>
    <w:rsid w:val="009D3742"/>
    <w:rsid w:val="009E28CE"/>
    <w:rsid w:val="00A17A7A"/>
    <w:rsid w:val="00A30C5E"/>
    <w:rsid w:val="00A40B39"/>
    <w:rsid w:val="00A50F7D"/>
    <w:rsid w:val="00A609B5"/>
    <w:rsid w:val="00A6638C"/>
    <w:rsid w:val="00A7056C"/>
    <w:rsid w:val="00A72EF5"/>
    <w:rsid w:val="00A7554F"/>
    <w:rsid w:val="00A97718"/>
    <w:rsid w:val="00AF2DDB"/>
    <w:rsid w:val="00B04138"/>
    <w:rsid w:val="00B23EBA"/>
    <w:rsid w:val="00B317EC"/>
    <w:rsid w:val="00B54097"/>
    <w:rsid w:val="00B74671"/>
    <w:rsid w:val="00B80BA5"/>
    <w:rsid w:val="00B916A2"/>
    <w:rsid w:val="00B954DF"/>
    <w:rsid w:val="00B970C0"/>
    <w:rsid w:val="00B978F6"/>
    <w:rsid w:val="00BA5AE0"/>
    <w:rsid w:val="00BA68BE"/>
    <w:rsid w:val="00BD1774"/>
    <w:rsid w:val="00BD3AC6"/>
    <w:rsid w:val="00C0697C"/>
    <w:rsid w:val="00C215CC"/>
    <w:rsid w:val="00C308AC"/>
    <w:rsid w:val="00C31F73"/>
    <w:rsid w:val="00C60267"/>
    <w:rsid w:val="00C6332E"/>
    <w:rsid w:val="00C93A51"/>
    <w:rsid w:val="00CA05F5"/>
    <w:rsid w:val="00CF4125"/>
    <w:rsid w:val="00CF79CC"/>
    <w:rsid w:val="00D04DC0"/>
    <w:rsid w:val="00D076FB"/>
    <w:rsid w:val="00D316C6"/>
    <w:rsid w:val="00D46CEE"/>
    <w:rsid w:val="00D64AFD"/>
    <w:rsid w:val="00DB48EC"/>
    <w:rsid w:val="00DB71DB"/>
    <w:rsid w:val="00DC650B"/>
    <w:rsid w:val="00DE65FC"/>
    <w:rsid w:val="00DE6AD7"/>
    <w:rsid w:val="00E104D0"/>
    <w:rsid w:val="00E11498"/>
    <w:rsid w:val="00E33371"/>
    <w:rsid w:val="00E41913"/>
    <w:rsid w:val="00E561C3"/>
    <w:rsid w:val="00E569ED"/>
    <w:rsid w:val="00E63039"/>
    <w:rsid w:val="00E65B59"/>
    <w:rsid w:val="00E76620"/>
    <w:rsid w:val="00E9011B"/>
    <w:rsid w:val="00EA25FE"/>
    <w:rsid w:val="00EB143C"/>
    <w:rsid w:val="00EB1A33"/>
    <w:rsid w:val="00EB36B6"/>
    <w:rsid w:val="00EC6924"/>
    <w:rsid w:val="00EE1C0A"/>
    <w:rsid w:val="00EE4E2B"/>
    <w:rsid w:val="00F26452"/>
    <w:rsid w:val="00F5553A"/>
    <w:rsid w:val="00F608F6"/>
    <w:rsid w:val="00F6119D"/>
    <w:rsid w:val="00F91143"/>
    <w:rsid w:val="00FE3EA3"/>
    <w:rsid w:val="00FE5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E7A411"/>
  <w15:docId w15:val="{1DCDCC72-2E56-4E7A-BF64-3E79ACF06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65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97FE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316C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36013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316C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BA5AE0"/>
    <w:pPr>
      <w:spacing w:line="360" w:lineRule="auto"/>
      <w:ind w:firstLine="709"/>
      <w:jc w:val="both"/>
    </w:pPr>
    <w:rPr>
      <w:sz w:val="24"/>
    </w:rPr>
  </w:style>
  <w:style w:type="paragraph" w:styleId="a4">
    <w:name w:val="header"/>
    <w:basedOn w:val="a"/>
    <w:link w:val="a5"/>
    <w:uiPriority w:val="99"/>
    <w:unhideWhenUsed/>
    <w:rsid w:val="00E9011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901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E9011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901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558C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558C6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F608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236013"/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unhideWhenUsed/>
    <w:rsid w:val="0023601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23601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97FE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b">
    <w:name w:val="Body Text Indent"/>
    <w:basedOn w:val="a"/>
    <w:link w:val="ac"/>
    <w:uiPriority w:val="99"/>
    <w:unhideWhenUsed/>
    <w:rsid w:val="00697FEC"/>
    <w:pPr>
      <w:spacing w:after="120"/>
      <w:ind w:left="283"/>
    </w:pPr>
    <w:rPr>
      <w:sz w:val="28"/>
      <w:lang w:val="x-none"/>
    </w:rPr>
  </w:style>
  <w:style w:type="character" w:customStyle="1" w:styleId="ac">
    <w:name w:val="Основной текст с отступом Знак"/>
    <w:basedOn w:val="a0"/>
    <w:link w:val="ab"/>
    <w:uiPriority w:val="99"/>
    <w:rsid w:val="00697FEC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21">
    <w:name w:val="Body Text 2"/>
    <w:basedOn w:val="a"/>
    <w:link w:val="22"/>
    <w:uiPriority w:val="99"/>
    <w:semiHidden/>
    <w:unhideWhenUsed/>
    <w:rsid w:val="00EB36B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EB36B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316C6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D316C6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paragraph" w:customStyle="1" w:styleId="aaiee">
    <w:name w:val="?aai?ee"/>
    <w:basedOn w:val="a"/>
    <w:rsid w:val="00B54097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  <w:style w:type="character" w:styleId="ad">
    <w:name w:val="Intense Emphasis"/>
    <w:basedOn w:val="a0"/>
    <w:uiPriority w:val="21"/>
    <w:qFormat/>
    <w:rsid w:val="00B54097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89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 Sixth Edition"/>
</file>

<file path=customXml/itemProps1.xml><?xml version="1.0" encoding="utf-8"?>
<ds:datastoreItem xmlns:ds="http://schemas.openxmlformats.org/officeDocument/2006/customXml" ds:itemID="{599E1442-1EA9-4FDC-BC2A-69810C5E6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1328</Words>
  <Characters>7575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User21</dc:creator>
  <cp:lastModifiedBy>ИЛЬЯ</cp:lastModifiedBy>
  <cp:revision>2</cp:revision>
  <cp:lastPrinted>2022-08-18T09:45:00Z</cp:lastPrinted>
  <dcterms:created xsi:type="dcterms:W3CDTF">2025-08-22T11:50:00Z</dcterms:created>
  <dcterms:modified xsi:type="dcterms:W3CDTF">2025-08-22T11:50:00Z</dcterms:modified>
</cp:coreProperties>
</file>