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1" w:rsidRDefault="00336303">
      <w:pPr>
        <w:jc w:val="center"/>
        <w:rPr>
          <w:b/>
          <w:sz w:val="34"/>
          <w:lang w:val="en-US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757555" cy="8623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41" w:rsidRDefault="00495F41">
      <w:pPr>
        <w:spacing w:after="0"/>
        <w:jc w:val="center"/>
        <w:rPr>
          <w:b/>
          <w:sz w:val="16"/>
          <w:lang w:val="en-US"/>
        </w:rPr>
      </w:pPr>
    </w:p>
    <w:p w:rsidR="00495F41" w:rsidRDefault="00495F41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95F41" w:rsidRDefault="00495F41">
      <w:pPr>
        <w:jc w:val="center"/>
        <w:rPr>
          <w:rFonts w:ascii="Times New Roman CYR" w:hAnsi="Times New Roman CYR"/>
        </w:rPr>
      </w:pPr>
    </w:p>
    <w:p w:rsidR="00495F41" w:rsidRDefault="00495F41">
      <w:pPr>
        <w:spacing w:after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5F41" w:rsidRDefault="00495F41">
      <w:pPr>
        <w:spacing w:after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95F41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495F41" w:rsidRPr="00495F41" w:rsidRDefault="00495F41" w:rsidP="00495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 2016 г.</w:t>
            </w:r>
          </w:p>
        </w:tc>
        <w:tc>
          <w:tcPr>
            <w:tcW w:w="3107" w:type="dxa"/>
          </w:tcPr>
          <w:p w:rsidR="00495F41" w:rsidRPr="00495F41" w:rsidRDefault="00495F41" w:rsidP="00495F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F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95F41" w:rsidRPr="00495F41" w:rsidRDefault="00495F41" w:rsidP="00495F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46/463-7</w:t>
            </w:r>
          </w:p>
        </w:tc>
      </w:tr>
    </w:tbl>
    <w:p w:rsidR="00495F41" w:rsidRDefault="00495F41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>О Разъяснениях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седьмого созыва</w:t>
      </w:r>
    </w:p>
    <w:p w:rsidR="00360B9B" w:rsidRPr="00495F41" w:rsidRDefault="00360B9B" w:rsidP="00360B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8"/>
          <w:sz w:val="4"/>
          <w:szCs w:val="4"/>
          <w:lang w:eastAsia="ru-RU"/>
        </w:rPr>
      </w:pPr>
    </w:p>
    <w:p w:rsidR="00D758A3" w:rsidRPr="00D758A3" w:rsidRDefault="00D758A3" w:rsidP="00495F41">
      <w:pPr>
        <w:spacing w:after="0" w:line="420" w:lineRule="exact"/>
        <w:ind w:firstLine="709"/>
        <w:jc w:val="both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реализации требований статьи 33 Федерального закона от </w:t>
      </w:r>
      <w:r w:rsidRPr="00D758A3">
        <w:rPr>
          <w:rFonts w:ascii="Times New Roman" w:eastAsia="Times New Roman" w:hAnsi="Times New Roman"/>
          <w:sz w:val="28"/>
          <w:szCs w:val="28"/>
          <w:lang w:eastAsia="ru-RU"/>
        </w:rPr>
        <w:t xml:space="preserve">22 февраля 2014 года </w:t>
      </w: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>№ 20-ФЗ «О выборах депутатов Государственной Думы Федерального Собрания Российской Федерации» и статьи 30 Федерального закона от 12 июня 2002 года № 67-ФЗ «</w:t>
      </w:r>
      <w:r w:rsidRPr="00D758A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</w:t>
      </w: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>Центральная избирательная комиссия Российской Федерации</w:t>
      </w:r>
      <w:r w:rsidRPr="00D758A3">
        <w:rPr>
          <w:rFonts w:ascii="Times New Roman" w:eastAsia="Times New Roman" w:hAnsi="Times New Roman"/>
          <w:spacing w:val="60"/>
          <w:sz w:val="28"/>
          <w:szCs w:val="20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постановляет</w:t>
      </w:r>
      <w:r w:rsidRPr="00D758A3">
        <w:rPr>
          <w:rFonts w:ascii="Times New Roman" w:eastAsia="Times New Roman" w:hAnsi="Times New Roman"/>
          <w:spacing w:val="80"/>
          <w:sz w:val="28"/>
          <w:szCs w:val="20"/>
          <w:lang w:eastAsia="ru-RU"/>
        </w:rPr>
        <w:t>: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Утвердить Разъяснения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седьмого созыва (прилагаются).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Направить </w:t>
      </w:r>
      <w:r w:rsidR="00B70E8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настоящее </w:t>
      </w: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постановление в избирательные комиссии субъектов Российской Федерации, Министерство иностранных дел Российской Федерации, Министерство обороны Российской Федерации, Пограничную службу ФСБ России, политические партии, зарегистрировавшие федеральные списки кандидатов в депутаты Государственной Думы Федерального Собрания Российской Федерации седьмого созыва.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Рекомендовать избирательным комиссиям субъектов Российской Федерации и иным избирательным комиссиям, организующим выборы, руководствоваться положениями настоящих Разъяснений при подготовке и проведении выборов в органы государственной власти субъектов</w:t>
      </w:r>
      <w:r w:rsidR="003A03A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Российской Федерации и органы</w:t>
      </w: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местного самоуправления.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D758A3" w:rsidRPr="00D758A3" w:rsidRDefault="00D758A3" w:rsidP="00D758A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758A3" w:rsidRPr="00D758A3" w:rsidRDefault="00D758A3" w:rsidP="00D758A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758A3" w:rsidRPr="00D758A3" w:rsidTr="00360B9B">
        <w:tc>
          <w:tcPr>
            <w:tcW w:w="5148" w:type="dxa"/>
          </w:tcPr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D758A3" w:rsidRPr="00C90433" w:rsidRDefault="00D758A3" w:rsidP="00360B9B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D758A3" w:rsidRPr="00D758A3" w:rsidTr="00360B9B">
        <w:tc>
          <w:tcPr>
            <w:tcW w:w="5148" w:type="dxa"/>
          </w:tcPr>
          <w:p w:rsidR="00D758A3" w:rsidRPr="00B83E44" w:rsidRDefault="00D758A3" w:rsidP="00360B9B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D758A3" w:rsidRPr="00B83E44" w:rsidRDefault="00D758A3" w:rsidP="00360B9B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D758A3" w:rsidRPr="00D758A3" w:rsidTr="00360B9B">
        <w:tc>
          <w:tcPr>
            <w:tcW w:w="5148" w:type="dxa"/>
          </w:tcPr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D758A3" w:rsidRPr="00C90433" w:rsidRDefault="00D758A3" w:rsidP="00360B9B">
            <w:pPr>
              <w:pStyle w:val="14-15"/>
              <w:spacing w:line="240" w:lineRule="auto"/>
              <w:ind w:firstLine="0"/>
              <w:jc w:val="right"/>
            </w:pPr>
            <w:r>
              <w:t>М.В. Гришина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Default="00D758A3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  <w:sectPr w:rsidR="00D758A3" w:rsidSect="00E90DBB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4BD2" w:rsidRDefault="00F83051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07C7D" w:rsidRDefault="007B2290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F8305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B4BD2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</w:t>
      </w:r>
    </w:p>
    <w:p w:rsidR="002B4BD2" w:rsidRPr="00360B9B" w:rsidRDefault="002B4BD2" w:rsidP="002B4BD2">
      <w:pPr>
        <w:spacing w:after="0" w:line="240" w:lineRule="auto"/>
        <w:ind w:left="4253"/>
        <w:jc w:val="center"/>
        <w:rPr>
          <w:rFonts w:ascii="Times New Roman" w:hAnsi="Times New Roman"/>
          <w:sz w:val="12"/>
          <w:szCs w:val="24"/>
        </w:rPr>
      </w:pPr>
    </w:p>
    <w:p w:rsidR="002B4BD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60B9B">
        <w:rPr>
          <w:rFonts w:ascii="Times New Roman" w:hAnsi="Times New Roman"/>
          <w:sz w:val="24"/>
          <w:szCs w:val="24"/>
        </w:rPr>
        <w:t xml:space="preserve"> </w:t>
      </w:r>
      <w:r w:rsidR="00495F41">
        <w:rPr>
          <w:rFonts w:ascii="Times New Roman" w:hAnsi="Times New Roman"/>
          <w:sz w:val="24"/>
          <w:szCs w:val="24"/>
        </w:rPr>
        <w:t>02 сентября</w:t>
      </w:r>
      <w:r w:rsidR="00360B9B">
        <w:rPr>
          <w:rFonts w:ascii="Times New Roman" w:hAnsi="Times New Roman"/>
          <w:sz w:val="24"/>
          <w:szCs w:val="24"/>
        </w:rPr>
        <w:t xml:space="preserve"> 2016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95F41">
        <w:rPr>
          <w:rFonts w:ascii="Times New Roman" w:hAnsi="Times New Roman"/>
          <w:sz w:val="24"/>
          <w:szCs w:val="24"/>
        </w:rPr>
        <w:t>46/463-7</w:t>
      </w:r>
    </w:p>
    <w:p w:rsidR="00CA63B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A63B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60B9B" w:rsidRDefault="00360B9B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60B9B" w:rsidRDefault="00360B9B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</w:p>
    <w:p w:rsidR="002B4BD2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работы со списками наблюдателей,</w:t>
      </w:r>
      <w:r w:rsidR="00E9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представляемыми в территориальные избирательные комиссии</w:t>
      </w:r>
      <w:r w:rsidR="00E9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проведении выборов депутатов Государственной Думы Федерального Собрания </w:t>
      </w:r>
      <w:r w:rsidR="00E956D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Российской Федерации седьмого созыва</w:t>
      </w:r>
    </w:p>
    <w:p w:rsidR="00360B9B" w:rsidRPr="002B4BD2" w:rsidRDefault="00360B9B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ADD" w:rsidRPr="00A37146" w:rsidRDefault="00257ADD" w:rsidP="001A489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2EEA" w:rsidRPr="00337EAB" w:rsidRDefault="00035831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dst100316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астью 3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 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(далее – Федеральный закон о выборах депутатов), 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7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30 Федерального закона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олитическ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партия, зарегистрировавшая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выборах депутатов </w:t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Государственной Думы Федерального Собрания Российской Федерации седьмого созыва 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список кандидатов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политическая партия)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кандидат, зарегистрированный по соответствующему одномандатному избирательному округу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кандидат), 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вшие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аблюдателей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участковые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избирательные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комиссии,</w:t>
      </w:r>
      <w:bookmarkStart w:id="1" w:name="dst101661"/>
      <w:bookmarkStart w:id="2" w:name="dst101662"/>
      <w:bookmarkStart w:id="3" w:name="dst101663"/>
      <w:bookmarkEnd w:id="1"/>
      <w:bookmarkEnd w:id="2"/>
      <w:bookmarkEnd w:id="3"/>
      <w:r w:rsid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позднее 14 сентября 2016 года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список назначенных наблюдателей </w:t>
      </w:r>
      <w:r w:rsidR="00EB4FBA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</w:t>
      </w:r>
      <w:r w:rsidR="00D2067B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ующую территориальную </w:t>
      </w:r>
      <w:r w:rsidR="00F11C12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D2067B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комиссию</w:t>
      </w:r>
      <w:r w:rsidR="00D2067B" w:rsidRPr="00CF50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33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представляется на бумажном н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осителе</w:t>
      </w:r>
      <w:r w:rsidR="0033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Примерная форма списка содержится в приложении № 1, образец заполнения – в приложении № 2.</w:t>
      </w:r>
    </w:p>
    <w:p w:rsidR="0050006C" w:rsidRPr="003C0EF3" w:rsidRDefault="00F72CFA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0006C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аблюдатели от политической партии назначаются уполномоченным органом политической партии в соответствии с уставом политической партии</w:t>
      </w:r>
      <w:r w:rsidR="00035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33E1" w:rsidRDefault="003665A8" w:rsidP="004E33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Политические партии, кандидаты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назначении наблюдателей 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 соблюдение требован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част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2,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 о выборах депутатов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каждую участковую избирательную комиссию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может быть назначено от каждой политической партии, каждого кандидата не более двух наблюдателей, имеющих право поочередно осуществлять наблюдение в помещении для голосования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дной и той же партией, одним и тем же кандидатом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 то же лиц</w:t>
      </w:r>
      <w:r w:rsidR="003353A8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назначено наблюдателем</w:t>
      </w:r>
      <w:r w:rsidR="004F084C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одну избирательную комиссию.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представляемом списке делается запись, подтверждающая,</w:t>
      </w:r>
      <w:r w:rsidR="004E33E1" w:rsidRPr="003C0EF3">
        <w:rPr>
          <w:rFonts w:ascii="Times New Roman" w:hAnsi="Times New Roman"/>
          <w:sz w:val="28"/>
          <w:szCs w:val="28"/>
        </w:rPr>
        <w:t xml:space="preserve"> что наблюдатели, указанные в списке, не по</w:t>
      </w:r>
      <w:r w:rsidR="008830EC">
        <w:rPr>
          <w:rFonts w:ascii="Times New Roman" w:hAnsi="Times New Roman"/>
          <w:sz w:val="28"/>
          <w:szCs w:val="28"/>
        </w:rPr>
        <w:t>д</w:t>
      </w:r>
      <w:r w:rsidR="004E33E1" w:rsidRPr="003C0EF3">
        <w:rPr>
          <w:rFonts w:ascii="Times New Roman" w:hAnsi="Times New Roman"/>
          <w:sz w:val="28"/>
          <w:szCs w:val="28"/>
        </w:rPr>
        <w:t>падают под ограничения, установленные частью 2 статьи 33 Федерального закона о выборах депутатов</w:t>
      </w:r>
      <w:r w:rsidR="003C0EF3" w:rsidRPr="003C0EF3">
        <w:rPr>
          <w:rFonts w:ascii="Times New Roman" w:hAnsi="Times New Roman"/>
          <w:sz w:val="28"/>
          <w:szCs w:val="28"/>
        </w:rPr>
        <w:t>.</w:t>
      </w:r>
    </w:p>
    <w:p w:rsidR="004F084C" w:rsidRDefault="00C67BB2" w:rsidP="00856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принимает участие.</w:t>
      </w:r>
    </w:p>
    <w:p w:rsidR="008562A2" w:rsidRDefault="004F084C" w:rsidP="00856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ледует учитывать, что наблюдателем </w:t>
      </w:r>
      <w:r w:rsidR="00F8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политической партии, кандидата 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назначен любой гражданин Российской Федерации, обладающий активным избирательным правом </w:t>
      </w:r>
      <w:r w:rsidR="008562A2" w:rsidRPr="0049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федеральному избирательному округу, то есть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</w:t>
      </w:r>
      <w:r w:rsidR="00F8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63B2" w:rsidRPr="00CA63B2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В случае проведения досрочного голосования политическая партия, кандидат не позднее чем за три дня до дня досрочного голосования на соответствующем избирательном участке вправе представить в соответствующую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территориальную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избирательную комиссию список наблюдателей, назначенных в уч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астковую избирательную комиссию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4DFC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списка назначенных наблюдателей</w:t>
      </w:r>
      <w:r w:rsidR="0088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представлен в территориальную избирательную комиссию не позднее </w:t>
      </w:r>
      <w:r w:rsidR="0088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енного графиком работы 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2F92" w:rsidRDefault="00022F92" w:rsidP="0041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политическая партия, кандидат могут представлять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416B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60B9B" w:rsidRPr="00022F92" w:rsidRDefault="00360B9B" w:rsidP="0041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20640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исключительных случаях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образовани</w:t>
      </w:r>
      <w:r w:rsidR="00566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избирательных участков в местах временного пребывания избирате</w:t>
      </w:r>
      <w:r w:rsidR="00460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за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</w:t>
      </w:r>
      <w:r w:rsidR="00566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дня 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голосования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назначенных наблюдателей может быть представлен в течение </w:t>
      </w:r>
      <w:r w:rsidR="0027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до дня голосования </w:t>
      </w:r>
      <w:r w:rsidR="00B931E8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территориальную избирательную комиссию 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в день голосования – в участковую избирательную комиссию.</w:t>
      </w:r>
    </w:p>
    <w:p w:rsidR="0023385B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Список назначенных наблюдателей представляется в соответствующую территориальную избирательную комиссию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любым способом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любым уполномоченным на это лицом</w:t>
      </w:r>
      <w:r w:rsid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FBA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27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списке</w:t>
      </w:r>
      <w:r w:rsidR="00F27CE9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направляется.</w:t>
      </w:r>
      <w:r w:rsidR="00F67F64" w:rsidRP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рекомендуется указывать контактный телефон наблюдателя.</w:t>
      </w:r>
    </w:p>
    <w:p w:rsidR="0023385B" w:rsidRDefault="00F27CE9" w:rsidP="00233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должен быть заверен подписью 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уполномоченного уставом или решением органа 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 партии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доверенным лицом политической партии </w:t>
      </w:r>
      <w:r w:rsidR="00C67BB2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DF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BB2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уполномоченное лицо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политической п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артии)</w:t>
      </w:r>
      <w:r w:rsidR="00E50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0ADE"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проставлением печати политической партии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</w:t>
      </w:r>
      <w:r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 w:rsidR="001E332A"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или его доверенным лицом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="001E332A" w:rsidRPr="002338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3385B" w:rsidRPr="0023385B" w:rsidRDefault="0023385B" w:rsidP="0023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5B">
        <w:rPr>
          <w:rFonts w:ascii="Times New Roman" w:hAnsi="Times New Roman"/>
          <w:sz w:val="28"/>
          <w:szCs w:val="28"/>
        </w:rPr>
        <w:t>Проставление печати не требуется в случае, если решение о н</w:t>
      </w:r>
      <w:r w:rsidR="00035831">
        <w:rPr>
          <w:rFonts w:ascii="Times New Roman" w:hAnsi="Times New Roman"/>
          <w:sz w:val="28"/>
          <w:szCs w:val="28"/>
        </w:rPr>
        <w:t>а</w:t>
      </w:r>
      <w:r w:rsidRPr="0023385B">
        <w:rPr>
          <w:rFonts w:ascii="Times New Roman" w:hAnsi="Times New Roman"/>
          <w:sz w:val="28"/>
          <w:szCs w:val="28"/>
        </w:rPr>
        <w:t>значении наблюдателей принято структурным подразделением политической партии, не являющимся юридическим лицом.</w:t>
      </w:r>
    </w:p>
    <w:p w:rsidR="00A74C94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4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списка назначенных наблюдателей член территориальной избирательной комиссии с правом решающего гол</w:t>
      </w:r>
      <w:r w:rsid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оса </w:t>
      </w:r>
      <w:r w:rsidR="00540425" w:rsidRPr="00773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</w:t>
      </w:r>
      <w:r w:rsidR="00E44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списке всех необходимых сведений о наблюдателе. </w:t>
      </w:r>
    </w:p>
    <w:p w:rsidR="00133ED5" w:rsidRDefault="00133ED5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необходимых сведений о наблюдателе уполномоченное лицо политической партии, кандидат либо его доверенное лицо, представившие список назначенных наблюдателей, уточняют необходимые сведения и вносят их в 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FBA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назначенных наблюдателей при представлении регистрируется в территориальной избирательной комиссии как входящий документ с проставлением даты и времени его приема.</w:t>
      </w:r>
    </w:p>
    <w:p w:rsidR="0082753D" w:rsidRPr="0082753D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зарегистрированного списка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назначенных наблюдателей 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40702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 даты и времени его п</w:t>
      </w:r>
      <w:r w:rsidR="005D03D4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риема</w:t>
      </w:r>
      <w:r w:rsid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 избирательной комиссией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выдается лицу, представившему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указанный 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в комиссию. 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заверяет член территориальной избирательной комиссии с правом решающего голоса, принявший список назначенных наблюдателей, который делает запи</w:t>
      </w:r>
      <w:r w:rsidR="004D0651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«Копия верна», расписывается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указывает свои фамилию и инициалы</w:t>
      </w:r>
      <w:r w:rsid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0702" w:rsidRDefault="00140702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получившее копию списка назначенных наблюдателей, на экземпляре списка, который остается в территориальной избирательной комиссии,</w:t>
      </w:r>
      <w:r w:rsidR="002B4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2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 «Копию получил»,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дату</w:t>
      </w:r>
      <w:r w:rsidR="00864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4309" w:rsidRPr="00C8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фамилию, инициалы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заверяет своей подписью.</w:t>
      </w:r>
    </w:p>
    <w:p w:rsidR="004D0651" w:rsidRDefault="004D0651" w:rsidP="004D0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6A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</w:t>
      </w:r>
      <w:r w:rsidR="003A749E" w:rsidRPr="00C8226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8226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 наблюдателей, представленный в день голосования в участковую избирательную комиссию, </w:t>
      </w:r>
      <w:r w:rsidR="003A749E" w:rsidRPr="00C8226A">
        <w:rPr>
          <w:rFonts w:ascii="Times New Roman" w:eastAsia="Times New Roman" w:hAnsi="Times New Roman"/>
          <w:sz w:val="28"/>
          <w:szCs w:val="28"/>
          <w:lang w:eastAsia="ru-RU"/>
        </w:rPr>
        <w:t>заверяется членом участковой избирательной комиссии аналогичным способом</w:t>
      </w:r>
      <w:r w:rsidR="003A749E" w:rsidRPr="003A749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73836" w:rsidRDefault="00F67F64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6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 в территориальную избирательную комиссию</w:t>
      </w:r>
      <w:r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наступили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</w:t>
      </w:r>
      <w:r w:rsidR="00B931E8" w:rsidRPr="00D4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(болезнь, командировка и др.)</w:t>
      </w:r>
      <w:r w:rsidR="00194F11" w:rsidRPr="00D4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сможет присутствовать в день голосования на избирательном участке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политическая партия,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 </w:t>
      </w:r>
      <w:r w:rsidR="00D75F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 голосования (досрочного голосования) назначи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вместо 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 наблюдателя другого,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35F1" w:rsidRPr="00C21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</w:t>
      </w:r>
      <w:r w:rsidR="00D2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уведомив об этом соответствующую территориальную избирательную</w:t>
      </w:r>
      <w:r w:rsidR="00ED4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комиссию</w:t>
      </w:r>
      <w:r w:rsidR="00073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74C94" w:rsidRDefault="00D75F50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6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5375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территориальной избирательной комиссии или иной уполномоченный член территориальной </w:t>
      </w:r>
      <w:r w:rsidR="001543F9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9C63AF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обеспечивает доведение информации из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представленных в комиссию списков назначенных наблюдателей 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соответствующих участковых избирательных комиссий до дня голосования (досрочного голосования)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B3405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Доведение информации может осуществляться по форме, приведенной в приложении № 3, либо иным способом</w:t>
      </w:r>
      <w:r w:rsidR="00630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7BB2" w:rsidRDefault="00676ED6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наблюдателей, назначенных на избирательные участки, образованные за пределами территории Российской Федерации, направляются территориальной избирательной комиссией в соответствующие участковые избирательные комиссии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содействии </w:t>
      </w:r>
      <w:r w:rsidR="00261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44F" w:rsidRPr="00EB4FBA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AB7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3 статьи 33 Федерального закона о выборах депутатов п</w:t>
      </w:r>
      <w:r w:rsidR="00AB7693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олномочия наблюдателя должны быть удостоверены в письменной форме в направлении,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уполномоченным лицом </w:t>
      </w:r>
      <w:r w:rsidR="009C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 парти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C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кандидатом</w:t>
      </w:r>
      <w:r w:rsidR="00AB7693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его доверенным лицом. 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</w:t>
      </w:r>
      <w:r w:rsidR="00AB7693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делается запись об отсутств</w:t>
      </w:r>
      <w:r w:rsidR="005D03D4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ограничений, предусмотренных частью 2 статьи 33 Федерального закона о выборах депутатов</w:t>
      </w:r>
      <w:r w:rsidR="00CF5093" w:rsidRP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44F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 каких-либо дополнительных сведений о наблюдателе, а в случае направления наблюдателя кандидатом, его доверенным лицом и проставление печати не требуются.</w:t>
      </w:r>
      <w:r w:rsidR="00A3744F" w:rsidRP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44F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</w:t>
      </w:r>
      <w:r w:rsidR="00582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заменяющего паспорт гражданина Российской Федерации.</w:t>
      </w:r>
    </w:p>
    <w:p w:rsidR="0091122B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dst101664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представл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яется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наблюдателем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участковую 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избирательную комиссию, в</w:t>
      </w:r>
      <w:r w:rsidR="00E9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которую он назначен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40425"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членам участковой избирательной комиссии, проводящим досрочное голосование</w:t>
      </w:r>
      <w:r w:rsidR="00AE0753"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Указанное направление может быть представлено наблюдателем 17 сентября 2016 года (или</w:t>
      </w:r>
      <w:r w:rsidR="00E9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день, пр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едшествую</w:t>
      </w:r>
      <w:r w:rsidR="00D75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дню досрочного голосования)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непосредственно </w:t>
      </w:r>
      <w:r w:rsidR="00A91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день голосования –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 сентября 2016 года (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</w:t>
      </w:r>
      <w:r w:rsidR="00D75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день досрочного голосования).</w:t>
      </w:r>
    </w:p>
    <w:p w:rsidR="00D758A3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F75BE4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наблюдателем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участковую избирательную комиссию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избирательной комиссии или ин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A91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списке лиц, присутствовавших при проведении голосования, 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присутствии наблюдателя на избирательном участке в день голосования</w:t>
      </w:r>
      <w:r w:rsidR="00C22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B9B" w:rsidRDefault="00360B9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60B9B" w:rsidSect="00360B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D758A3" w:rsidRPr="00D758A3" w:rsidTr="00D758A3">
        <w:tc>
          <w:tcPr>
            <w:tcW w:w="7393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политической партией </w:t>
      </w:r>
      <w:r w:rsidRPr="00D758A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_____________________                            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политической партии* /</w:t>
      </w:r>
      <w:r w:rsidR="00176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кандидата)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260"/>
        <w:gridCol w:w="5100"/>
        <w:gridCol w:w="4965"/>
      </w:tblGrid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которую направляется наблюдатель, включая номер избирательного участка</w:t>
            </w:r>
          </w:p>
        </w:tc>
      </w:tr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758A3" w:rsidRPr="00D758A3" w:rsidTr="00360B9B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Подтверждаю, что наблюдатели, указанные в списке, не по</w:t>
      </w:r>
      <w:r w:rsidR="008830EC">
        <w:rPr>
          <w:rFonts w:ascii="Times New Roman" w:eastAsia="Times New Roman" w:hAnsi="Times New Roman"/>
          <w:lang w:eastAsia="ru-RU"/>
        </w:rPr>
        <w:t>д</w:t>
      </w:r>
      <w:r w:rsidRPr="00D758A3">
        <w:rPr>
          <w:rFonts w:ascii="Times New Roman" w:eastAsia="Times New Roman" w:hAnsi="Times New Roman"/>
          <w:lang w:eastAsia="ru-RU"/>
        </w:rPr>
        <w:t>падают под ограничения, установленные частью 2 статьи 33 Федерального закона</w:t>
      </w:r>
      <w:r w:rsidRPr="00D758A3">
        <w:rPr>
          <w:rFonts w:ascii="Times New Roman" w:eastAsia="Times New Roman" w:hAnsi="Times New Roman"/>
          <w:lang w:eastAsia="ru-RU"/>
        </w:rPr>
        <w:br/>
        <w:t>от 22 февра</w:t>
      </w:r>
      <w:r w:rsidR="008C6079">
        <w:rPr>
          <w:rFonts w:ascii="Times New Roman" w:eastAsia="Times New Roman" w:hAnsi="Times New Roman"/>
          <w:lang w:eastAsia="ru-RU"/>
        </w:rPr>
        <w:t>ля 2014</w:t>
      </w:r>
      <w:r w:rsidRPr="00D758A3">
        <w:rPr>
          <w:rFonts w:ascii="Times New Roman" w:eastAsia="Times New Roman" w:hAnsi="Times New Roman"/>
          <w:lang w:eastAsia="ru-RU"/>
        </w:rPr>
        <w:t xml:space="preserve"> года № 20-ФЗ «О выборах депутатов Государственной Думы Федерального Собрания Российской Федерации».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65pt;margin-top:4.15pt;width:121.45pt;height:35.35pt;z-index:251657216" stroked="f">
            <v:textbox style="mso-next-textbox:#_x0000_s1027">
              <w:txbxContent>
                <w:p w:rsidR="008830EC" w:rsidRPr="00593067" w:rsidRDefault="008830EC" w:rsidP="00D758A3">
                  <w:pPr>
                    <w:spacing w:after="0"/>
                    <w:rPr>
                      <w:bCs/>
                    </w:rPr>
                  </w:pPr>
                  <w:r w:rsidRPr="00A10FCE">
                    <w:rPr>
                      <w:bCs/>
                    </w:rPr>
                    <w:t xml:space="preserve">     </w:t>
                  </w:r>
                  <w:r>
                    <w:rPr>
                      <w:bCs/>
                    </w:rPr>
                    <w:t xml:space="preserve">       </w:t>
                  </w:r>
                  <w:r w:rsidRPr="00A10FCE">
                    <w:rPr>
                      <w:bCs/>
                    </w:rPr>
                    <w:t xml:space="preserve">   </w:t>
                  </w:r>
                  <w:r w:rsidRPr="00593067">
                    <w:rPr>
                      <w:bCs/>
                    </w:rPr>
                    <w:t>МП</w:t>
                  </w:r>
                  <w:r>
                    <w:rPr>
                      <w:bCs/>
                    </w:rPr>
                    <w:t>***</w:t>
                  </w:r>
                </w:p>
                <w:p w:rsidR="008830EC" w:rsidRDefault="008830EC" w:rsidP="00D758A3">
                  <w:r w:rsidRPr="00593067">
                    <w:t>политической партии</w:t>
                  </w:r>
                </w:p>
              </w:txbxContent>
            </v:textbox>
          </v:shape>
        </w:pict>
      </w:r>
      <w:r w:rsidRPr="00D758A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(</w:t>
      </w:r>
      <w:r w:rsidRPr="00D758A3">
        <w:rPr>
          <w:rFonts w:ascii="Times New Roman" w:eastAsia="Times New Roman" w:hAnsi="Times New Roman"/>
          <w:i/>
          <w:lang w:eastAsia="ru-RU"/>
        </w:rPr>
        <w:t>подпись уполномоченного лица политической партии</w:t>
      </w:r>
      <w:r w:rsidR="001766C7">
        <w:rPr>
          <w:rFonts w:ascii="Times New Roman" w:eastAsia="Times New Roman" w:hAnsi="Times New Roman"/>
          <w:i/>
          <w:lang w:eastAsia="ru-RU"/>
        </w:rPr>
        <w:t xml:space="preserve"> / </w:t>
      </w:r>
      <w:r w:rsidRPr="00D758A3">
        <w:rPr>
          <w:rFonts w:ascii="Times New Roman" w:eastAsia="Times New Roman" w:hAnsi="Times New Roman"/>
          <w:i/>
          <w:lang w:eastAsia="ru-RU"/>
        </w:rPr>
        <w:t>кандидата либо его доверенного лица, дата</w:t>
      </w:r>
      <w:r w:rsidRPr="00D758A3">
        <w:rPr>
          <w:rFonts w:ascii="Times New Roman" w:eastAsia="Times New Roman" w:hAnsi="Times New Roman"/>
          <w:lang w:eastAsia="ru-RU"/>
        </w:rPr>
        <w:t>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 Наименование политической партии, указанное в избирательном бюллетене для голосования по федеральному избирательному округу.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 Контактный телефон указывается по желанию.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*** Проставление печати не требуется в случае, если решение о назначении наблюдателей принято структурным подразделением политической партии,  не являющимся юридическим лицом.</w:t>
      </w:r>
    </w:p>
    <w:p w:rsidR="00D758A3" w:rsidRDefault="00D758A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758A3" w:rsidSect="00202217">
          <w:pgSz w:w="16838" w:h="11906" w:orient="landscape"/>
          <w:pgMar w:top="284" w:right="1134" w:bottom="709" w:left="1134" w:header="709" w:footer="454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D758A3" w:rsidRPr="00D758A3" w:rsidTr="00D758A3">
        <w:tc>
          <w:tcPr>
            <w:tcW w:w="7393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№ 2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</w:t>
      </w:r>
      <w:r w:rsidRPr="00D758A3">
        <w:rPr>
          <w:rFonts w:ascii="Times New Roman" w:eastAsia="Times New Roman" w:hAnsi="Times New Roman"/>
          <w:sz w:val="28"/>
          <w:szCs w:val="20"/>
          <w:u w:val="single"/>
          <w:lang w:val="en-US" w:eastAsia="ru-RU"/>
        </w:rPr>
        <w:t>N</w:t>
      </w: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-ская область</w:t>
      </w:r>
      <w:r w:rsidRPr="00D75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                         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-скую районную ТИК</w:t>
      </w:r>
      <w:r w:rsidRPr="00D75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 </w:t>
      </w: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политической партией </w:t>
      </w:r>
      <w:r w:rsidRPr="00D758A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_____________________                            _Политическая партия «А»____________________________________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политической партии* /фамилия, имя, отчество кандидата)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260"/>
        <w:gridCol w:w="5100"/>
        <w:gridCol w:w="4965"/>
      </w:tblGrid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которую направляется наблюдатель, включая номер избирательного участка</w:t>
            </w:r>
          </w:p>
        </w:tc>
      </w:tr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1766C7" w:rsidRDefault="00D758A3" w:rsidP="00176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N-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15, 8912345</w:t>
            </w:r>
            <w:r w:rsidR="001766C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Участковая избирательная комиссия  избирательного участка № 2ХХХ</w:t>
            </w:r>
          </w:p>
        </w:tc>
      </w:tr>
      <w:tr w:rsidR="00D758A3" w:rsidRPr="00D758A3" w:rsidTr="00360B9B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Подтверждаю, что наблюдатели, указанные в списке, не по</w:t>
      </w:r>
      <w:r w:rsidR="008830EC">
        <w:rPr>
          <w:rFonts w:ascii="Times New Roman" w:eastAsia="Times New Roman" w:hAnsi="Times New Roman"/>
          <w:lang w:eastAsia="ru-RU"/>
        </w:rPr>
        <w:t>д</w:t>
      </w:r>
      <w:r w:rsidRPr="00D758A3">
        <w:rPr>
          <w:rFonts w:ascii="Times New Roman" w:eastAsia="Times New Roman" w:hAnsi="Times New Roman"/>
          <w:lang w:eastAsia="ru-RU"/>
        </w:rPr>
        <w:t>падают под ограничения, установленные частью 2 статьи 33 Федерального закона</w:t>
      </w:r>
    </w:p>
    <w:p w:rsidR="00D758A3" w:rsidRPr="00D758A3" w:rsidRDefault="008C6079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22 февраля 2014</w:t>
      </w:r>
      <w:r w:rsidR="00D758A3" w:rsidRPr="00D758A3">
        <w:rPr>
          <w:rFonts w:ascii="Times New Roman" w:eastAsia="Times New Roman" w:hAnsi="Times New Roman"/>
          <w:lang w:eastAsia="ru-RU"/>
        </w:rPr>
        <w:t xml:space="preserve"> года № 20-ФЗ «О выборах депутатов Государственной Думы Федерального Собрания Российской Федерации».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noProof/>
          <w:lang w:eastAsia="ru-RU"/>
        </w:rPr>
        <w:pict>
          <v:shape id="_x0000_s1029" type="#_x0000_t202" style="position:absolute;left:0;text-align:left;margin-left:47.65pt;margin-top:4.15pt;width:121.45pt;height:35.35pt;z-index:251658240" stroked="f">
            <v:textbox style="mso-next-textbox:#_x0000_s1029">
              <w:txbxContent>
                <w:p w:rsidR="008830EC" w:rsidRPr="00593067" w:rsidRDefault="008830EC" w:rsidP="00D758A3">
                  <w:pPr>
                    <w:spacing w:after="0"/>
                    <w:rPr>
                      <w:bCs/>
                    </w:rPr>
                  </w:pPr>
                  <w:r w:rsidRPr="00A10FCE">
                    <w:rPr>
                      <w:bCs/>
                    </w:rPr>
                    <w:t xml:space="preserve">     </w:t>
                  </w:r>
                  <w:r>
                    <w:rPr>
                      <w:bCs/>
                    </w:rPr>
                    <w:t xml:space="preserve">       </w:t>
                  </w:r>
                  <w:r w:rsidRPr="00A10FCE">
                    <w:rPr>
                      <w:bCs/>
                    </w:rPr>
                    <w:t xml:space="preserve">   </w:t>
                  </w:r>
                  <w:r w:rsidRPr="00593067">
                    <w:rPr>
                      <w:bCs/>
                    </w:rPr>
                    <w:t>МП</w:t>
                  </w:r>
                  <w:r>
                    <w:rPr>
                      <w:bCs/>
                    </w:rPr>
                    <w:t>***</w:t>
                  </w:r>
                </w:p>
                <w:p w:rsidR="008830EC" w:rsidRDefault="008830EC" w:rsidP="00D758A3">
                  <w:r w:rsidRPr="00593067">
                    <w:t>политической партии</w:t>
                  </w:r>
                </w:p>
              </w:txbxContent>
            </v:textbox>
          </v:shape>
        </w:pict>
      </w:r>
      <w:r w:rsidRPr="00D758A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(</w:t>
      </w:r>
      <w:r w:rsidRPr="00D758A3">
        <w:rPr>
          <w:rFonts w:ascii="Times New Roman" w:eastAsia="Times New Roman" w:hAnsi="Times New Roman"/>
          <w:i/>
          <w:lang w:eastAsia="ru-RU"/>
        </w:rPr>
        <w:t>подпись уполномо</w:t>
      </w:r>
      <w:r w:rsidR="001766C7">
        <w:rPr>
          <w:rFonts w:ascii="Times New Roman" w:eastAsia="Times New Roman" w:hAnsi="Times New Roman"/>
          <w:i/>
          <w:lang w:eastAsia="ru-RU"/>
        </w:rPr>
        <w:t xml:space="preserve">ченного лица политической партии / </w:t>
      </w:r>
      <w:r w:rsidRPr="00D758A3">
        <w:rPr>
          <w:rFonts w:ascii="Times New Roman" w:eastAsia="Times New Roman" w:hAnsi="Times New Roman"/>
          <w:i/>
          <w:lang w:eastAsia="ru-RU"/>
        </w:rPr>
        <w:t>кандидата либо его доверенного лица, дата</w:t>
      </w:r>
      <w:r w:rsidRPr="00D758A3">
        <w:rPr>
          <w:rFonts w:ascii="Times New Roman" w:eastAsia="Times New Roman" w:hAnsi="Times New Roman"/>
          <w:lang w:eastAsia="ru-RU"/>
        </w:rPr>
        <w:t>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 Наименование политической партии, указанное в избирательном бюллетене для голосования по федеральному избирательному округу.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 Контактный телефон указывается по желанию.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*** Проставление печати не требуется в случае, если решение о назначении наблюдателей принято структурным подразделением политической партии,  не являющимся юридическим лицом.</w:t>
      </w:r>
    </w:p>
    <w:p w:rsidR="00D758A3" w:rsidRDefault="00D758A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758A3" w:rsidSect="00202217">
          <w:pgSz w:w="16838" w:h="11906" w:orient="landscape" w:code="9"/>
          <w:pgMar w:top="425" w:right="1134" w:bottom="567" w:left="1134" w:header="709" w:footer="454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4"/>
        <w:gridCol w:w="7394"/>
      </w:tblGrid>
      <w:tr w:rsidR="00D758A3" w:rsidRPr="00D758A3" w:rsidTr="00D758A3">
        <w:tc>
          <w:tcPr>
            <w:tcW w:w="7394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7394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="0043542F">
        <w:rPr>
          <w:rStyle w:val="ae"/>
          <w:rFonts w:ascii="Times New Roman" w:eastAsia="Times New Roman" w:hAnsi="Times New Roman"/>
          <w:b/>
          <w:bCs/>
          <w:sz w:val="28"/>
          <w:szCs w:val="28"/>
          <w:lang w:eastAsia="ru-RU"/>
        </w:rPr>
        <w:footnoteReference w:id="2"/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наблюдателей, назначенных политическими партиями, кандидатами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участковую избирательную комиссию избирательного участка № ______ 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252"/>
        <w:gridCol w:w="4678"/>
        <w:gridCol w:w="4820"/>
      </w:tblGrid>
      <w:tr w:rsidR="00D758A3" w:rsidRPr="00D758A3" w:rsidTr="00360B9B"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758A3" w:rsidRPr="00D758A3" w:rsidRDefault="00D758A3" w:rsidP="00D758A3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1766C7" w:rsidP="004354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D758A3"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="0043542F">
              <w:rPr>
                <w:rStyle w:val="ae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</w:tr>
      <w:tr w:rsidR="00D758A3" w:rsidRPr="00D758A3" w:rsidTr="00360B9B"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253"/>
        <w:gridCol w:w="3118"/>
        <w:gridCol w:w="3544"/>
      </w:tblGrid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МП</w:t>
            </w: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44F" w:rsidRDefault="00A3744F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3744F" w:rsidSect="00202217">
      <w:headerReference w:type="default" r:id="rId12"/>
      <w:headerReference w:type="first" r:id="rId13"/>
      <w:footnotePr>
        <w:numFmt w:val="chicago"/>
      </w:footnotePr>
      <w:pgSz w:w="16840" w:h="11907" w:orient="landscape" w:code="9"/>
      <w:pgMar w:top="851" w:right="1134" w:bottom="851" w:left="1134" w:header="720" w:footer="454" w:gutter="0"/>
      <w:paperSrc w:first="15" w:other="15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F1" w:rsidRDefault="006362F1" w:rsidP="00E90DBB">
      <w:pPr>
        <w:spacing w:after="0" w:line="240" w:lineRule="auto"/>
      </w:pPr>
      <w:r>
        <w:separator/>
      </w:r>
    </w:p>
  </w:endnote>
  <w:endnote w:type="continuationSeparator" w:id="1">
    <w:p w:rsidR="006362F1" w:rsidRDefault="006362F1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EC" w:rsidRDefault="008830EC" w:rsidP="00360B9B">
    <w:pPr>
      <w:pStyle w:val="a6"/>
    </w:pPr>
    <w:fldSimple w:instr=" FILENAME   \* MERGEFORMAT ">
      <w:r w:rsidR="00495F41" w:rsidRPr="00495F41">
        <w:rPr>
          <w:rFonts w:ascii="Times New Roman" w:hAnsi="Times New Roman"/>
          <w:noProof/>
          <w:sz w:val="16"/>
        </w:rPr>
        <w:t>k0309007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EC" w:rsidRDefault="008830EC">
    <w:pPr>
      <w:pStyle w:val="a6"/>
    </w:pPr>
    <w:fldSimple w:instr=" FILENAME   \* MERGEFORMAT ">
      <w:r w:rsidR="00495F41" w:rsidRPr="00495F41">
        <w:rPr>
          <w:rFonts w:ascii="Times New Roman" w:hAnsi="Times New Roman"/>
          <w:noProof/>
          <w:sz w:val="16"/>
        </w:rPr>
        <w:t>k0309007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F1" w:rsidRDefault="006362F1" w:rsidP="00E90DBB">
      <w:pPr>
        <w:spacing w:after="0" w:line="240" w:lineRule="auto"/>
      </w:pPr>
      <w:r>
        <w:separator/>
      </w:r>
    </w:p>
  </w:footnote>
  <w:footnote w:type="continuationSeparator" w:id="1">
    <w:p w:rsidR="006362F1" w:rsidRDefault="006362F1" w:rsidP="00E90DBB">
      <w:pPr>
        <w:spacing w:after="0" w:line="240" w:lineRule="auto"/>
      </w:pPr>
      <w:r>
        <w:continuationSeparator/>
      </w:r>
    </w:p>
  </w:footnote>
  <w:footnote w:id="2">
    <w:p w:rsidR="0043542F" w:rsidRDefault="0043542F" w:rsidP="00594775">
      <w:pPr>
        <w:pStyle w:val="ac"/>
        <w:ind w:firstLine="0"/>
      </w:pPr>
      <w:r w:rsidRPr="00594775">
        <w:rPr>
          <w:rStyle w:val="ae"/>
          <w:vertAlign w:val="baseline"/>
        </w:rPr>
        <w:footnoteRef/>
      </w:r>
      <w:r w:rsidRPr="00594775">
        <w:t xml:space="preserve"> </w:t>
      </w:r>
      <w:r>
        <w:t xml:space="preserve"> Сведения вносятся в ТИК и передаются в УИК не позднее чем за один день до дня голосования (досрочного голосования).</w:t>
      </w:r>
    </w:p>
  </w:footnote>
  <w:footnote w:id="3">
    <w:p w:rsidR="0043542F" w:rsidRDefault="0043542F" w:rsidP="00594775">
      <w:pPr>
        <w:pStyle w:val="ac"/>
        <w:spacing w:after="60"/>
        <w:ind w:firstLine="0"/>
      </w:pPr>
      <w:r w:rsidRPr="00594775">
        <w:rPr>
          <w:rStyle w:val="ae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EC" w:rsidRPr="00360B9B" w:rsidRDefault="008830EC" w:rsidP="00360B9B">
    <w:pPr>
      <w:pStyle w:val="a4"/>
      <w:jc w:val="center"/>
      <w:rPr>
        <w:rFonts w:ascii="Times New Roman" w:hAnsi="Times New Roman"/>
        <w:sz w:val="24"/>
      </w:rPr>
    </w:pPr>
    <w:r w:rsidRPr="00360B9B">
      <w:rPr>
        <w:rFonts w:ascii="Times New Roman" w:hAnsi="Times New Roman"/>
        <w:sz w:val="24"/>
      </w:rPr>
      <w:fldChar w:fldCharType="begin"/>
    </w:r>
    <w:r w:rsidRPr="00360B9B">
      <w:rPr>
        <w:rFonts w:ascii="Times New Roman" w:hAnsi="Times New Roman"/>
        <w:sz w:val="24"/>
      </w:rPr>
      <w:instrText xml:space="preserve"> PAGE   \* MERGEFORMAT </w:instrText>
    </w:r>
    <w:r w:rsidRPr="00360B9B">
      <w:rPr>
        <w:rFonts w:ascii="Times New Roman" w:hAnsi="Times New Roman"/>
        <w:sz w:val="24"/>
      </w:rPr>
      <w:fldChar w:fldCharType="separate"/>
    </w:r>
    <w:r w:rsidR="00336303">
      <w:rPr>
        <w:rFonts w:ascii="Times New Roman" w:hAnsi="Times New Roman"/>
        <w:noProof/>
        <w:sz w:val="24"/>
      </w:rPr>
      <w:t>2</w:t>
    </w:r>
    <w:r w:rsidRPr="00360B9B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  <w:r w:rsidRPr="00360B9B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1766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BA"/>
    <w:rsid w:val="00011ADD"/>
    <w:rsid w:val="00022F92"/>
    <w:rsid w:val="00035831"/>
    <w:rsid w:val="00070ABA"/>
    <w:rsid w:val="00071F75"/>
    <w:rsid w:val="00073836"/>
    <w:rsid w:val="000C37EB"/>
    <w:rsid w:val="000D57DC"/>
    <w:rsid w:val="000F5BB4"/>
    <w:rsid w:val="000F6ED1"/>
    <w:rsid w:val="001214D4"/>
    <w:rsid w:val="001253EB"/>
    <w:rsid w:val="00133ED5"/>
    <w:rsid w:val="00140702"/>
    <w:rsid w:val="00147DF4"/>
    <w:rsid w:val="001543F9"/>
    <w:rsid w:val="00161739"/>
    <w:rsid w:val="001716A4"/>
    <w:rsid w:val="001723E6"/>
    <w:rsid w:val="00175D06"/>
    <w:rsid w:val="001766C7"/>
    <w:rsid w:val="001876A9"/>
    <w:rsid w:val="00194F11"/>
    <w:rsid w:val="001A2062"/>
    <w:rsid w:val="001A4897"/>
    <w:rsid w:val="001A77BC"/>
    <w:rsid w:val="001C6C48"/>
    <w:rsid w:val="001E2B19"/>
    <w:rsid w:val="001E332A"/>
    <w:rsid w:val="001F3A79"/>
    <w:rsid w:val="00202217"/>
    <w:rsid w:val="00220640"/>
    <w:rsid w:val="0023385B"/>
    <w:rsid w:val="00252A2C"/>
    <w:rsid w:val="00257ADD"/>
    <w:rsid w:val="00261774"/>
    <w:rsid w:val="00271B50"/>
    <w:rsid w:val="002812A0"/>
    <w:rsid w:val="00282C52"/>
    <w:rsid w:val="002851C6"/>
    <w:rsid w:val="002B4BD2"/>
    <w:rsid w:val="002B56F3"/>
    <w:rsid w:val="002D08B0"/>
    <w:rsid w:val="002D274B"/>
    <w:rsid w:val="00317DB1"/>
    <w:rsid w:val="00330A45"/>
    <w:rsid w:val="003353A8"/>
    <w:rsid w:val="00336303"/>
    <w:rsid w:val="00337EAB"/>
    <w:rsid w:val="00352F99"/>
    <w:rsid w:val="00353A11"/>
    <w:rsid w:val="0035480F"/>
    <w:rsid w:val="0035692A"/>
    <w:rsid w:val="00360B9B"/>
    <w:rsid w:val="003665A8"/>
    <w:rsid w:val="00367968"/>
    <w:rsid w:val="003860C1"/>
    <w:rsid w:val="003953AB"/>
    <w:rsid w:val="003A03A2"/>
    <w:rsid w:val="003A5D45"/>
    <w:rsid w:val="003A749E"/>
    <w:rsid w:val="003C0EF3"/>
    <w:rsid w:val="003D18C9"/>
    <w:rsid w:val="003F75CA"/>
    <w:rsid w:val="004166FD"/>
    <w:rsid w:val="00416B81"/>
    <w:rsid w:val="0043542F"/>
    <w:rsid w:val="00452568"/>
    <w:rsid w:val="0045327C"/>
    <w:rsid w:val="00455DB5"/>
    <w:rsid w:val="00457478"/>
    <w:rsid w:val="004602D8"/>
    <w:rsid w:val="0046505E"/>
    <w:rsid w:val="0047201F"/>
    <w:rsid w:val="00474DFC"/>
    <w:rsid w:val="00483693"/>
    <w:rsid w:val="00484641"/>
    <w:rsid w:val="00495B73"/>
    <w:rsid w:val="00495F41"/>
    <w:rsid w:val="00497D66"/>
    <w:rsid w:val="004D0651"/>
    <w:rsid w:val="004E33E1"/>
    <w:rsid w:val="004F084C"/>
    <w:rsid w:val="004F77FE"/>
    <w:rsid w:val="0050006C"/>
    <w:rsid w:val="00507C7D"/>
    <w:rsid w:val="0051148D"/>
    <w:rsid w:val="00525D76"/>
    <w:rsid w:val="00531619"/>
    <w:rsid w:val="00540425"/>
    <w:rsid w:val="00542515"/>
    <w:rsid w:val="00546951"/>
    <w:rsid w:val="00556593"/>
    <w:rsid w:val="00566B7F"/>
    <w:rsid w:val="00582C02"/>
    <w:rsid w:val="005865B0"/>
    <w:rsid w:val="00594775"/>
    <w:rsid w:val="005B3405"/>
    <w:rsid w:val="005D03D4"/>
    <w:rsid w:val="005E27B6"/>
    <w:rsid w:val="00624683"/>
    <w:rsid w:val="006301F0"/>
    <w:rsid w:val="006362F1"/>
    <w:rsid w:val="00676ED6"/>
    <w:rsid w:val="0068716D"/>
    <w:rsid w:val="006A0B59"/>
    <w:rsid w:val="006A519C"/>
    <w:rsid w:val="006B2D66"/>
    <w:rsid w:val="006E0DE1"/>
    <w:rsid w:val="006E4FCE"/>
    <w:rsid w:val="00704A50"/>
    <w:rsid w:val="00711C1D"/>
    <w:rsid w:val="007270B9"/>
    <w:rsid w:val="0076279E"/>
    <w:rsid w:val="00773C8B"/>
    <w:rsid w:val="007B06D2"/>
    <w:rsid w:val="007B15E8"/>
    <w:rsid w:val="007B2290"/>
    <w:rsid w:val="007B782E"/>
    <w:rsid w:val="007C61BB"/>
    <w:rsid w:val="007D409D"/>
    <w:rsid w:val="0082753D"/>
    <w:rsid w:val="00844DED"/>
    <w:rsid w:val="00856217"/>
    <w:rsid w:val="008562A2"/>
    <w:rsid w:val="00864309"/>
    <w:rsid w:val="008830EC"/>
    <w:rsid w:val="008A33FA"/>
    <w:rsid w:val="008A65E6"/>
    <w:rsid w:val="008B21DB"/>
    <w:rsid w:val="008C54E5"/>
    <w:rsid w:val="008C6079"/>
    <w:rsid w:val="008D3911"/>
    <w:rsid w:val="008E7010"/>
    <w:rsid w:val="00902EEA"/>
    <w:rsid w:val="0091122B"/>
    <w:rsid w:val="00944591"/>
    <w:rsid w:val="00944A12"/>
    <w:rsid w:val="00954994"/>
    <w:rsid w:val="0095612C"/>
    <w:rsid w:val="00980CEB"/>
    <w:rsid w:val="00992F59"/>
    <w:rsid w:val="009A58A7"/>
    <w:rsid w:val="009B5537"/>
    <w:rsid w:val="009C0AD0"/>
    <w:rsid w:val="009C63AF"/>
    <w:rsid w:val="009E032C"/>
    <w:rsid w:val="00A30353"/>
    <w:rsid w:val="00A37146"/>
    <w:rsid w:val="00A3744F"/>
    <w:rsid w:val="00A5302F"/>
    <w:rsid w:val="00A74C94"/>
    <w:rsid w:val="00A91E2E"/>
    <w:rsid w:val="00AB7693"/>
    <w:rsid w:val="00AE0753"/>
    <w:rsid w:val="00B03BB6"/>
    <w:rsid w:val="00B3772B"/>
    <w:rsid w:val="00B5140E"/>
    <w:rsid w:val="00B675B7"/>
    <w:rsid w:val="00B70E84"/>
    <w:rsid w:val="00B85A8F"/>
    <w:rsid w:val="00B90643"/>
    <w:rsid w:val="00B91A9D"/>
    <w:rsid w:val="00B931E8"/>
    <w:rsid w:val="00BA3587"/>
    <w:rsid w:val="00BB0FD5"/>
    <w:rsid w:val="00C129A6"/>
    <w:rsid w:val="00C21D6E"/>
    <w:rsid w:val="00C2224B"/>
    <w:rsid w:val="00C270B7"/>
    <w:rsid w:val="00C342CA"/>
    <w:rsid w:val="00C405BC"/>
    <w:rsid w:val="00C50EB6"/>
    <w:rsid w:val="00C5455C"/>
    <w:rsid w:val="00C55219"/>
    <w:rsid w:val="00C638F8"/>
    <w:rsid w:val="00C67BB2"/>
    <w:rsid w:val="00C8226A"/>
    <w:rsid w:val="00CA63B2"/>
    <w:rsid w:val="00CA6BD7"/>
    <w:rsid w:val="00CE3209"/>
    <w:rsid w:val="00CF3917"/>
    <w:rsid w:val="00CF5093"/>
    <w:rsid w:val="00D2067B"/>
    <w:rsid w:val="00D235F1"/>
    <w:rsid w:val="00D43194"/>
    <w:rsid w:val="00D47413"/>
    <w:rsid w:val="00D61055"/>
    <w:rsid w:val="00D758A3"/>
    <w:rsid w:val="00D75F50"/>
    <w:rsid w:val="00D87C43"/>
    <w:rsid w:val="00DF4E3D"/>
    <w:rsid w:val="00DF742F"/>
    <w:rsid w:val="00E320E1"/>
    <w:rsid w:val="00E44B4D"/>
    <w:rsid w:val="00E45367"/>
    <w:rsid w:val="00E50ADE"/>
    <w:rsid w:val="00E62EA7"/>
    <w:rsid w:val="00E65375"/>
    <w:rsid w:val="00E90DBB"/>
    <w:rsid w:val="00E956D8"/>
    <w:rsid w:val="00EB4FBA"/>
    <w:rsid w:val="00ED4727"/>
    <w:rsid w:val="00ED52C7"/>
    <w:rsid w:val="00ED6B5A"/>
    <w:rsid w:val="00EE48FB"/>
    <w:rsid w:val="00EE50AE"/>
    <w:rsid w:val="00EF65D7"/>
    <w:rsid w:val="00F06206"/>
    <w:rsid w:val="00F1050C"/>
    <w:rsid w:val="00F11C12"/>
    <w:rsid w:val="00F1620C"/>
    <w:rsid w:val="00F20D43"/>
    <w:rsid w:val="00F27CE9"/>
    <w:rsid w:val="00F50738"/>
    <w:rsid w:val="00F614AA"/>
    <w:rsid w:val="00F63078"/>
    <w:rsid w:val="00F67F64"/>
    <w:rsid w:val="00F72CFA"/>
    <w:rsid w:val="00F75BE4"/>
    <w:rsid w:val="00F827FB"/>
    <w:rsid w:val="00F83051"/>
    <w:rsid w:val="00F91D93"/>
    <w:rsid w:val="00F96C20"/>
    <w:rsid w:val="00FB24D7"/>
    <w:rsid w:val="00FF0C68"/>
    <w:rsid w:val="00FF1277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color w:val="0000FF"/>
      <w:u w:val="single"/>
    </w:rPr>
  </w:style>
  <w:style w:type="character" w:customStyle="1" w:styleId="blk">
    <w:name w:val="blk"/>
    <w:basedOn w:val="a0"/>
    <w:rsid w:val="00EB4FBA"/>
  </w:style>
  <w:style w:type="character" w:customStyle="1" w:styleId="apple-converted-space">
    <w:name w:val="apple-converted-space"/>
    <w:basedOn w:val="a0"/>
    <w:rsid w:val="00EB4FBA"/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DBB"/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DBB"/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758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75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3542F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E10A-F15A-4B12-91EF-D28FFCD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cp:lastPrinted>2016-09-05T16:37:00Z</cp:lastPrinted>
  <dcterms:created xsi:type="dcterms:W3CDTF">2016-09-13T13:57:00Z</dcterms:created>
  <dcterms:modified xsi:type="dcterms:W3CDTF">2016-09-13T13:57:00Z</dcterms:modified>
</cp:coreProperties>
</file>